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1FB" w:rsidRDefault="008A21FB" w:rsidP="003B46BF">
      <w:pPr>
        <w:pStyle w:val="Titolo"/>
        <w:outlineLvl w:val="0"/>
      </w:pPr>
      <w:r>
        <w:t xml:space="preserve">Università degli Studi di Ferrara </w:t>
      </w:r>
      <w:r w:rsidR="00BA3B12">
        <w:t>–</w:t>
      </w:r>
      <w:r>
        <w:t xml:space="preserve"> </w:t>
      </w:r>
      <w:r w:rsidR="00BA3B12">
        <w:t>Dipartimento</w:t>
      </w:r>
      <w:r>
        <w:t xml:space="preserve"> di Economia</w:t>
      </w:r>
      <w:r w:rsidR="00BA3B12">
        <w:t xml:space="preserve"> e Management</w:t>
      </w:r>
    </w:p>
    <w:p w:rsidR="008A21FB" w:rsidRDefault="008A21FB" w:rsidP="003B46BF">
      <w:pPr>
        <w:pStyle w:val="Titolo"/>
        <w:outlineLvl w:val="0"/>
      </w:pPr>
      <w:r>
        <w:t>Prova scritta di Ragioneria Gene</w:t>
      </w:r>
      <w:r w:rsidR="00E90653">
        <w:t xml:space="preserve">rale ed Applicata – </w:t>
      </w:r>
      <w:r w:rsidR="007D42B3">
        <w:t>4</w:t>
      </w:r>
      <w:r w:rsidR="002D7002">
        <w:t xml:space="preserve"> </w:t>
      </w:r>
      <w:r w:rsidR="007D42B3">
        <w:t>febbrai</w:t>
      </w:r>
      <w:r w:rsidR="00E0290B">
        <w:t>o</w:t>
      </w:r>
      <w:r w:rsidR="00E90653">
        <w:t xml:space="preserve"> 201</w:t>
      </w:r>
      <w:r w:rsidR="007D42B3">
        <w:t>4</w:t>
      </w:r>
    </w:p>
    <w:p w:rsidR="008A21FB" w:rsidRDefault="008A21FB">
      <w:pPr>
        <w:jc w:val="both"/>
        <w:rPr>
          <w:sz w:val="16"/>
        </w:rPr>
      </w:pPr>
    </w:p>
    <w:p w:rsidR="00512255" w:rsidRDefault="00512255" w:rsidP="003B46BF">
      <w:pPr>
        <w:ind w:right="-236"/>
        <w:outlineLvl w:val="0"/>
        <w:rPr>
          <w:sz w:val="16"/>
          <w:szCs w:val="18"/>
        </w:rPr>
      </w:pPr>
    </w:p>
    <w:p w:rsidR="00512255" w:rsidRDefault="00512255" w:rsidP="003B46BF">
      <w:pPr>
        <w:ind w:right="-236"/>
        <w:outlineLvl w:val="0"/>
        <w:rPr>
          <w:sz w:val="16"/>
          <w:szCs w:val="18"/>
        </w:rPr>
      </w:pPr>
    </w:p>
    <w:p w:rsidR="008A21FB" w:rsidRDefault="008A21FB" w:rsidP="003B46BF">
      <w:pPr>
        <w:ind w:right="-236"/>
        <w:outlineLvl w:val="0"/>
        <w:rPr>
          <w:sz w:val="16"/>
          <w:szCs w:val="18"/>
        </w:rPr>
      </w:pPr>
      <w:r>
        <w:rPr>
          <w:sz w:val="16"/>
          <w:szCs w:val="18"/>
        </w:rPr>
        <w:t>COGNOME:</w:t>
      </w:r>
      <w:r>
        <w:rPr>
          <w:sz w:val="16"/>
          <w:szCs w:val="18"/>
        </w:rPr>
        <w:tab/>
        <w:t>____________________________________________________________</w:t>
      </w:r>
    </w:p>
    <w:p w:rsidR="008A21FB" w:rsidRDefault="008A21FB">
      <w:pPr>
        <w:ind w:right="-236"/>
        <w:rPr>
          <w:sz w:val="16"/>
          <w:szCs w:val="18"/>
        </w:rPr>
      </w:pPr>
    </w:p>
    <w:p w:rsidR="008A21FB" w:rsidRDefault="008A21FB">
      <w:pPr>
        <w:ind w:right="-236"/>
        <w:rPr>
          <w:sz w:val="16"/>
          <w:szCs w:val="18"/>
        </w:rPr>
      </w:pPr>
      <w:r>
        <w:rPr>
          <w:sz w:val="16"/>
          <w:szCs w:val="18"/>
        </w:rPr>
        <w:t>NOME:</w:t>
      </w:r>
      <w:r>
        <w:rPr>
          <w:sz w:val="16"/>
          <w:szCs w:val="18"/>
        </w:rPr>
        <w:tab/>
      </w:r>
      <w:r>
        <w:rPr>
          <w:sz w:val="16"/>
          <w:szCs w:val="18"/>
        </w:rPr>
        <w:tab/>
        <w:t>____________________________________________________________</w:t>
      </w:r>
    </w:p>
    <w:p w:rsidR="008A21FB" w:rsidRDefault="008A21FB">
      <w:pPr>
        <w:ind w:right="-236"/>
        <w:rPr>
          <w:sz w:val="16"/>
          <w:szCs w:val="18"/>
        </w:rPr>
      </w:pPr>
    </w:p>
    <w:p w:rsidR="008A21FB" w:rsidRDefault="008A21FB">
      <w:pPr>
        <w:ind w:right="-236"/>
        <w:rPr>
          <w:sz w:val="16"/>
          <w:szCs w:val="18"/>
        </w:rPr>
      </w:pPr>
      <w:r>
        <w:rPr>
          <w:sz w:val="16"/>
          <w:szCs w:val="18"/>
        </w:rPr>
        <w:t>MATRICOLA:</w:t>
      </w:r>
      <w:r>
        <w:rPr>
          <w:sz w:val="16"/>
          <w:szCs w:val="18"/>
        </w:rPr>
        <w:tab/>
        <w:t>____________________________________________________________</w:t>
      </w:r>
    </w:p>
    <w:p w:rsidR="008A21FB" w:rsidRDefault="008A21FB">
      <w:pPr>
        <w:jc w:val="both"/>
        <w:rPr>
          <w:sz w:val="16"/>
          <w:szCs w:val="18"/>
        </w:rPr>
      </w:pPr>
    </w:p>
    <w:p w:rsidR="00265891" w:rsidRDefault="00265891">
      <w:pPr>
        <w:jc w:val="center"/>
        <w:rPr>
          <w:b/>
          <w:bCs/>
          <w:sz w:val="20"/>
          <w:szCs w:val="18"/>
        </w:rPr>
      </w:pPr>
    </w:p>
    <w:p w:rsidR="008A21FB" w:rsidRDefault="008A21FB">
      <w:pPr>
        <w:jc w:val="center"/>
        <w:rPr>
          <w:b/>
          <w:bCs/>
          <w:sz w:val="20"/>
          <w:szCs w:val="18"/>
        </w:rPr>
      </w:pPr>
      <w:proofErr w:type="spellStart"/>
      <w:r>
        <w:rPr>
          <w:b/>
          <w:bCs/>
          <w:sz w:val="20"/>
          <w:szCs w:val="18"/>
        </w:rPr>
        <w:t>oooOOOooo</w:t>
      </w:r>
      <w:proofErr w:type="spellEnd"/>
    </w:p>
    <w:p w:rsidR="008A21FB" w:rsidRDefault="008A21FB">
      <w:pPr>
        <w:jc w:val="center"/>
        <w:rPr>
          <w:b/>
          <w:bCs/>
          <w:sz w:val="22"/>
          <w:szCs w:val="22"/>
        </w:rPr>
      </w:pPr>
    </w:p>
    <w:p w:rsidR="00F64D64" w:rsidRDefault="00F64D64">
      <w:pPr>
        <w:jc w:val="center"/>
        <w:rPr>
          <w:b/>
          <w:bCs/>
          <w:sz w:val="22"/>
          <w:szCs w:val="22"/>
        </w:rPr>
      </w:pPr>
    </w:p>
    <w:p w:rsidR="00F64D64" w:rsidRPr="00F64D64" w:rsidRDefault="00F64D64" w:rsidP="00F64D64">
      <w:pPr>
        <w:jc w:val="both"/>
        <w:rPr>
          <w:b/>
          <w:sz w:val="22"/>
          <w:szCs w:val="22"/>
        </w:rPr>
      </w:pPr>
    </w:p>
    <w:p w:rsidR="00F64D64" w:rsidRPr="00F64D64" w:rsidRDefault="00F64D64" w:rsidP="00F64D64">
      <w:pPr>
        <w:jc w:val="both"/>
        <w:rPr>
          <w:b/>
          <w:sz w:val="22"/>
          <w:szCs w:val="22"/>
        </w:rPr>
      </w:pPr>
      <w:r>
        <w:rPr>
          <w:noProof/>
        </w:rPr>
        <w:pict>
          <v:roundrect id="_x0000_s1039" style="position:absolute;left:0;text-align:left;margin-left:-9pt;margin-top:2pt;width:116pt;height:36pt;z-index:-251662848;visibility:visible;mso-wrap-edited:f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" filled="f" fillcolor="#3f80cd" strokeweight="2pt">
            <v:fill color2="#9bc1ff" rotate="t" type="gradient">
              <o:fill v:ext="view" type="gradientUnscaled"/>
            </v:fill>
            <v:shadow opacity="22937f" origin=",.5" offset="0,.63889mm"/>
          </v:roundrect>
        </w:pict>
      </w:r>
    </w:p>
    <w:p w:rsidR="00F64D64" w:rsidRPr="00F64D64" w:rsidRDefault="00F64D64" w:rsidP="003B46BF">
      <w:pPr>
        <w:jc w:val="both"/>
        <w:outlineLvl w:val="0"/>
        <w:rPr>
          <w:b/>
          <w:sz w:val="26"/>
          <w:szCs w:val="26"/>
        </w:rPr>
      </w:pPr>
      <w:r w:rsidRPr="00F64D64">
        <w:rPr>
          <w:b/>
          <w:sz w:val="26"/>
          <w:szCs w:val="26"/>
        </w:rPr>
        <w:t>PRIMA PARTE</w:t>
      </w:r>
    </w:p>
    <w:p w:rsidR="00F64D64" w:rsidRDefault="00F64D64" w:rsidP="00F64D64">
      <w:pPr>
        <w:jc w:val="both"/>
        <w:rPr>
          <w:b/>
          <w:sz w:val="22"/>
          <w:szCs w:val="22"/>
        </w:rPr>
      </w:pPr>
    </w:p>
    <w:p w:rsidR="00F64D64" w:rsidRPr="00F64D64" w:rsidRDefault="00F64D64" w:rsidP="00F64D64">
      <w:pPr>
        <w:jc w:val="both"/>
        <w:rPr>
          <w:b/>
          <w:sz w:val="22"/>
          <w:szCs w:val="22"/>
        </w:rPr>
      </w:pPr>
    </w:p>
    <w:p w:rsidR="00F64D64" w:rsidRPr="00F64D64" w:rsidRDefault="00F64D64">
      <w:pPr>
        <w:jc w:val="center"/>
        <w:rPr>
          <w:b/>
          <w:bCs/>
          <w:sz w:val="22"/>
          <w:szCs w:val="22"/>
        </w:rPr>
      </w:pPr>
    </w:p>
    <w:p w:rsidR="007456EB" w:rsidRDefault="00E0290B">
      <w:pPr>
        <w:spacing w:before="80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Con riferimento alla </w:t>
      </w:r>
      <w:r w:rsidR="007A4F61">
        <w:rPr>
          <w:b/>
          <w:i/>
          <w:sz w:val="22"/>
          <w:szCs w:val="22"/>
        </w:rPr>
        <w:t>“</w:t>
      </w:r>
      <w:r w:rsidR="00BF7295">
        <w:rPr>
          <w:b/>
          <w:i/>
          <w:sz w:val="22"/>
          <w:szCs w:val="22"/>
        </w:rPr>
        <w:t>Color</w:t>
      </w:r>
      <w:r>
        <w:rPr>
          <w:b/>
          <w:i/>
          <w:sz w:val="22"/>
          <w:szCs w:val="22"/>
        </w:rPr>
        <w:t xml:space="preserve"> S.p.A.</w:t>
      </w:r>
      <w:r w:rsidR="007A4F61">
        <w:rPr>
          <w:b/>
          <w:i/>
          <w:sz w:val="22"/>
          <w:szCs w:val="22"/>
        </w:rPr>
        <w:t>”</w:t>
      </w:r>
      <w:r>
        <w:rPr>
          <w:b/>
          <w:i/>
          <w:sz w:val="22"/>
          <w:szCs w:val="22"/>
        </w:rPr>
        <w:t xml:space="preserve"> (società operante nel settore della </w:t>
      </w:r>
      <w:r w:rsidR="00BF7295">
        <w:rPr>
          <w:b/>
          <w:i/>
          <w:sz w:val="22"/>
          <w:szCs w:val="22"/>
        </w:rPr>
        <w:t>produzione di cancelleria e materiale per ufficio</w:t>
      </w:r>
      <w:r>
        <w:rPr>
          <w:b/>
          <w:i/>
          <w:sz w:val="22"/>
          <w:szCs w:val="22"/>
        </w:rPr>
        <w:t>), i</w:t>
      </w:r>
      <w:r w:rsidR="008A21FB" w:rsidRPr="00F64D64">
        <w:rPr>
          <w:b/>
          <w:i/>
          <w:sz w:val="22"/>
          <w:szCs w:val="22"/>
        </w:rPr>
        <w:t>l candidato</w:t>
      </w:r>
      <w:r>
        <w:rPr>
          <w:b/>
          <w:i/>
          <w:sz w:val="22"/>
          <w:szCs w:val="22"/>
        </w:rPr>
        <w:t xml:space="preserve"> </w:t>
      </w:r>
      <w:r w:rsidR="008A21FB" w:rsidRPr="00F64D64">
        <w:rPr>
          <w:b/>
          <w:i/>
          <w:sz w:val="22"/>
          <w:szCs w:val="22"/>
        </w:rPr>
        <w:t>provveda alla registrazione in partita doppia delle</w:t>
      </w:r>
      <w:r w:rsidR="0000685D">
        <w:rPr>
          <w:b/>
          <w:i/>
          <w:sz w:val="22"/>
          <w:szCs w:val="22"/>
        </w:rPr>
        <w:t xml:space="preserve"> SOLE</w:t>
      </w:r>
      <w:r w:rsidR="008A21FB" w:rsidRPr="00F64D64">
        <w:rPr>
          <w:b/>
          <w:i/>
          <w:sz w:val="22"/>
          <w:szCs w:val="22"/>
        </w:rPr>
        <w:t xml:space="preserve"> operazioni che seguono, verificatesi – tra le altre – nel</w:t>
      </w:r>
      <w:r w:rsidR="009A26D4" w:rsidRPr="00F64D64">
        <w:rPr>
          <w:b/>
          <w:i/>
          <w:sz w:val="22"/>
          <w:szCs w:val="22"/>
        </w:rPr>
        <w:t xml:space="preserve"> corso del</w:t>
      </w:r>
      <w:r>
        <w:rPr>
          <w:b/>
          <w:i/>
          <w:sz w:val="22"/>
          <w:szCs w:val="22"/>
        </w:rPr>
        <w:t>l’esercizio</w:t>
      </w:r>
      <w:r w:rsidR="009A26D4" w:rsidRPr="00F64D64">
        <w:rPr>
          <w:b/>
          <w:i/>
          <w:sz w:val="22"/>
          <w:szCs w:val="22"/>
        </w:rPr>
        <w:t xml:space="preserve"> </w:t>
      </w:r>
      <w:r w:rsidR="008A21FB" w:rsidRPr="00F64D64">
        <w:rPr>
          <w:b/>
          <w:i/>
          <w:sz w:val="22"/>
          <w:szCs w:val="22"/>
        </w:rPr>
        <w:t>20</w:t>
      </w:r>
      <w:r w:rsidR="00FE639D" w:rsidRPr="00F64D64">
        <w:rPr>
          <w:b/>
          <w:i/>
          <w:sz w:val="22"/>
          <w:szCs w:val="22"/>
        </w:rPr>
        <w:t>1</w:t>
      </w:r>
      <w:r w:rsidR="00BF7295">
        <w:rPr>
          <w:b/>
          <w:i/>
          <w:sz w:val="22"/>
          <w:szCs w:val="22"/>
        </w:rPr>
        <w:t>3</w:t>
      </w:r>
      <w:r w:rsidR="008A21FB" w:rsidRPr="00F64D64">
        <w:rPr>
          <w:b/>
          <w:i/>
          <w:sz w:val="22"/>
          <w:szCs w:val="22"/>
        </w:rPr>
        <w:t xml:space="preserve">. Il candidato abbia cura di </w:t>
      </w:r>
      <w:r w:rsidR="008A21FB" w:rsidRPr="00F64D64">
        <w:rPr>
          <w:b/>
          <w:i/>
          <w:sz w:val="22"/>
          <w:szCs w:val="22"/>
          <w:u w:val="single"/>
        </w:rPr>
        <w:t>esporre i calcoli necessari e le registrazioni contabili in modo chiaro ed ordinato</w:t>
      </w:r>
      <w:r w:rsidR="008A21FB" w:rsidRPr="00F64D64">
        <w:rPr>
          <w:b/>
          <w:i/>
          <w:sz w:val="22"/>
          <w:szCs w:val="22"/>
        </w:rPr>
        <w:t>.</w:t>
      </w:r>
    </w:p>
    <w:p w:rsidR="00512255" w:rsidRPr="00F64D64" w:rsidRDefault="00512255">
      <w:pPr>
        <w:spacing w:before="80"/>
        <w:jc w:val="both"/>
        <w:rPr>
          <w:b/>
          <w:i/>
          <w:sz w:val="22"/>
          <w:szCs w:val="22"/>
        </w:rPr>
      </w:pPr>
    </w:p>
    <w:p w:rsidR="007456EB" w:rsidRPr="000F7AC1" w:rsidRDefault="00E0290B" w:rsidP="009A4FBB">
      <w:pPr>
        <w:numPr>
          <w:ilvl w:val="0"/>
          <w:numId w:val="1"/>
        </w:numPr>
        <w:tabs>
          <w:tab w:val="clear" w:pos="720"/>
          <w:tab w:val="num" w:pos="360"/>
        </w:tabs>
        <w:spacing w:before="80"/>
        <w:ind w:left="360"/>
        <w:jc w:val="both"/>
        <w:rPr>
          <w:sz w:val="22"/>
          <w:szCs w:val="22"/>
        </w:rPr>
      </w:pPr>
      <w:r w:rsidRPr="00E0290B">
        <w:rPr>
          <w:sz w:val="22"/>
          <w:szCs w:val="22"/>
        </w:rPr>
        <w:t>In data</w:t>
      </w:r>
      <w:r w:rsidR="00C53E02">
        <w:rPr>
          <w:sz w:val="22"/>
          <w:szCs w:val="22"/>
        </w:rPr>
        <w:t xml:space="preserve"> 1/10</w:t>
      </w:r>
      <w:r w:rsidR="000F7AC1">
        <w:rPr>
          <w:sz w:val="22"/>
          <w:szCs w:val="22"/>
        </w:rPr>
        <w:t xml:space="preserve"> si riceve dal cliente </w:t>
      </w:r>
      <w:r w:rsidR="00675AC6">
        <w:rPr>
          <w:sz w:val="22"/>
          <w:szCs w:val="22"/>
        </w:rPr>
        <w:t>“</w:t>
      </w:r>
      <w:r w:rsidR="000F7AC1">
        <w:rPr>
          <w:sz w:val="22"/>
          <w:szCs w:val="22"/>
        </w:rPr>
        <w:t>Rossi spa</w:t>
      </w:r>
      <w:r w:rsidR="00675AC6">
        <w:rPr>
          <w:sz w:val="22"/>
          <w:szCs w:val="22"/>
        </w:rPr>
        <w:t>”</w:t>
      </w:r>
      <w:r w:rsidR="000F7AC1">
        <w:rPr>
          <w:sz w:val="22"/>
          <w:szCs w:val="22"/>
        </w:rPr>
        <w:t xml:space="preserve"> un assegno bancario di 610 euro riguardante l’acconto per una fornitura di 1000 scatole di pennarelli dell’importo complessivo di euro 20.000 + IVA 22%</w:t>
      </w:r>
      <w:r w:rsidRPr="000F7AC1">
        <w:rPr>
          <w:sz w:val="22"/>
          <w:szCs w:val="22"/>
        </w:rPr>
        <w:t>.</w:t>
      </w:r>
      <w:r w:rsidR="000F7AC1">
        <w:rPr>
          <w:sz w:val="22"/>
          <w:szCs w:val="22"/>
        </w:rPr>
        <w:t xml:space="preserve"> Lo stesso giorno si provvede ad emettere la relativa fattura.</w:t>
      </w:r>
    </w:p>
    <w:p w:rsidR="00C34E8E" w:rsidRPr="00E0290B" w:rsidRDefault="00E0290B" w:rsidP="009A4FBB">
      <w:pPr>
        <w:numPr>
          <w:ilvl w:val="0"/>
          <w:numId w:val="1"/>
        </w:numPr>
        <w:tabs>
          <w:tab w:val="clear" w:pos="720"/>
          <w:tab w:val="num" w:pos="360"/>
          <w:tab w:val="left" w:pos="1985"/>
          <w:tab w:val="left" w:pos="2127"/>
        </w:tabs>
        <w:spacing w:before="80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Il giorno</w:t>
      </w:r>
      <w:r w:rsidR="00C53E02">
        <w:rPr>
          <w:sz w:val="22"/>
          <w:szCs w:val="22"/>
        </w:rPr>
        <w:t xml:space="preserve"> 15/10</w:t>
      </w:r>
      <w:r w:rsidR="00C26977">
        <w:rPr>
          <w:sz w:val="22"/>
          <w:szCs w:val="22"/>
        </w:rPr>
        <w:t xml:space="preserve"> viene ceduto alla </w:t>
      </w:r>
      <w:r w:rsidR="00675AC6">
        <w:rPr>
          <w:sz w:val="22"/>
          <w:szCs w:val="22"/>
        </w:rPr>
        <w:t>“</w:t>
      </w:r>
      <w:r w:rsidR="00C26977">
        <w:rPr>
          <w:sz w:val="22"/>
          <w:szCs w:val="22"/>
        </w:rPr>
        <w:t>Nero srl</w:t>
      </w:r>
      <w:r w:rsidR="00675AC6">
        <w:rPr>
          <w:sz w:val="22"/>
          <w:szCs w:val="22"/>
        </w:rPr>
        <w:t>”</w:t>
      </w:r>
      <w:r w:rsidR="00C26977">
        <w:rPr>
          <w:sz w:val="22"/>
          <w:szCs w:val="22"/>
        </w:rPr>
        <w:t xml:space="preserve"> un automezzo acquistato il 2/01/2010 e iscritto in contabilità al costo</w:t>
      </w:r>
      <w:r w:rsidR="00AB5ED5">
        <w:rPr>
          <w:sz w:val="22"/>
          <w:szCs w:val="22"/>
        </w:rPr>
        <w:t xml:space="preserve"> storico</w:t>
      </w:r>
      <w:r w:rsidR="00C26977">
        <w:rPr>
          <w:sz w:val="22"/>
          <w:szCs w:val="22"/>
        </w:rPr>
        <w:t xml:space="preserve"> di euro 15.000. Il veicolo, la cui vita utile è stata stimata in 5 anni, è stato </w:t>
      </w:r>
      <w:r w:rsidR="00AB5ED5">
        <w:rPr>
          <w:sz w:val="22"/>
          <w:szCs w:val="22"/>
        </w:rPr>
        <w:t xml:space="preserve">regolarmente </w:t>
      </w:r>
      <w:r w:rsidR="00C26977">
        <w:rPr>
          <w:sz w:val="22"/>
          <w:szCs w:val="22"/>
        </w:rPr>
        <w:t xml:space="preserve">ammortizzato con il criterio </w:t>
      </w:r>
      <w:r w:rsidR="00AB5ED5">
        <w:rPr>
          <w:sz w:val="22"/>
          <w:szCs w:val="22"/>
        </w:rPr>
        <w:t>“a</w:t>
      </w:r>
      <w:r w:rsidR="00C26977">
        <w:rPr>
          <w:sz w:val="22"/>
          <w:szCs w:val="22"/>
        </w:rPr>
        <w:t xml:space="preserve"> quote costanti</w:t>
      </w:r>
      <w:r w:rsidR="00AB5ED5">
        <w:rPr>
          <w:sz w:val="22"/>
          <w:szCs w:val="22"/>
        </w:rPr>
        <w:t>”. Dalla vendita si realizza una plusvalenza di euro 500.</w:t>
      </w:r>
      <w:r w:rsidR="001B1ADB">
        <w:rPr>
          <w:sz w:val="22"/>
          <w:szCs w:val="22"/>
        </w:rPr>
        <w:t xml:space="preserve"> Il giorno stesso si provvede ad emettere fattura.</w:t>
      </w:r>
    </w:p>
    <w:p w:rsidR="005E714F" w:rsidRDefault="00C53E02" w:rsidP="009A4FBB">
      <w:pPr>
        <w:numPr>
          <w:ilvl w:val="0"/>
          <w:numId w:val="1"/>
        </w:numPr>
        <w:tabs>
          <w:tab w:val="clear" w:pos="720"/>
          <w:tab w:val="num" w:pos="360"/>
          <w:tab w:val="left" w:pos="1985"/>
          <w:tab w:val="left" w:pos="2127"/>
        </w:tabs>
        <w:spacing w:before="80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In data 16/10</w:t>
      </w:r>
      <w:r w:rsidR="00E06E2F">
        <w:rPr>
          <w:sz w:val="22"/>
          <w:szCs w:val="22"/>
        </w:rPr>
        <w:t xml:space="preserve"> </w:t>
      </w:r>
      <w:r w:rsidR="005E714F">
        <w:rPr>
          <w:sz w:val="22"/>
          <w:szCs w:val="22"/>
        </w:rPr>
        <w:t xml:space="preserve">si procede al pagamento mediante modello F24, con addebito sul conto corrente, dei debiti tributari e previdenziali relativi al mese di </w:t>
      </w:r>
      <w:r>
        <w:rPr>
          <w:sz w:val="22"/>
          <w:szCs w:val="22"/>
        </w:rPr>
        <w:t>settembre</w:t>
      </w:r>
      <w:r w:rsidR="005E714F">
        <w:rPr>
          <w:sz w:val="22"/>
          <w:szCs w:val="22"/>
        </w:rPr>
        <w:t>, di seguito riepilogati: IVA a debito euro 5.260; ritenute erariali per lavoratori dipendenti euro 1.950; ritenute erariali per prestazioni di lavoro autonomo euro 600; ritenute previdenziali per lavoratori dipendenti euro 2.500.</w:t>
      </w:r>
    </w:p>
    <w:p w:rsidR="00E06E2F" w:rsidRDefault="00E06E2F" w:rsidP="009A4FBB">
      <w:pPr>
        <w:numPr>
          <w:ilvl w:val="0"/>
          <w:numId w:val="1"/>
        </w:numPr>
        <w:tabs>
          <w:tab w:val="clear" w:pos="720"/>
          <w:tab w:val="num" w:pos="360"/>
          <w:tab w:val="left" w:pos="1985"/>
          <w:tab w:val="left" w:pos="2127"/>
        </w:tabs>
        <w:spacing w:before="80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data </w:t>
      </w:r>
      <w:r w:rsidR="00675AC6">
        <w:rPr>
          <w:sz w:val="22"/>
          <w:szCs w:val="22"/>
        </w:rPr>
        <w:t>28</w:t>
      </w:r>
      <w:r w:rsidR="00F2068C">
        <w:rPr>
          <w:sz w:val="22"/>
          <w:szCs w:val="22"/>
        </w:rPr>
        <w:t>/10</w:t>
      </w:r>
      <w:r w:rsidR="00B21562">
        <w:rPr>
          <w:sz w:val="22"/>
          <w:szCs w:val="22"/>
        </w:rPr>
        <w:t>,</w:t>
      </w:r>
      <w:r>
        <w:rPr>
          <w:sz w:val="22"/>
          <w:szCs w:val="22"/>
        </w:rPr>
        <w:t xml:space="preserve"> per far fronte alle esigenze di incremento della produttività</w:t>
      </w:r>
      <w:r w:rsidR="00B21562">
        <w:rPr>
          <w:sz w:val="22"/>
          <w:szCs w:val="22"/>
        </w:rPr>
        <w:t>,</w:t>
      </w:r>
      <w:r>
        <w:rPr>
          <w:sz w:val="22"/>
          <w:szCs w:val="22"/>
        </w:rPr>
        <w:t xml:space="preserve"> viene assunto </w:t>
      </w:r>
      <w:r w:rsidR="00F2068C">
        <w:rPr>
          <w:sz w:val="22"/>
          <w:szCs w:val="22"/>
        </w:rPr>
        <w:t xml:space="preserve">il </w:t>
      </w:r>
      <w:r>
        <w:rPr>
          <w:sz w:val="22"/>
          <w:szCs w:val="22"/>
        </w:rPr>
        <w:t>dipendente</w:t>
      </w:r>
      <w:r w:rsidR="005E5EB0">
        <w:rPr>
          <w:sz w:val="22"/>
          <w:szCs w:val="22"/>
        </w:rPr>
        <w:t xml:space="preserve"> </w:t>
      </w:r>
      <w:r w:rsidR="00F2068C">
        <w:rPr>
          <w:sz w:val="22"/>
          <w:szCs w:val="22"/>
        </w:rPr>
        <w:t xml:space="preserve">Mario Gialli, </w:t>
      </w:r>
      <w:r w:rsidR="005E5EB0">
        <w:rPr>
          <w:sz w:val="22"/>
          <w:szCs w:val="22"/>
        </w:rPr>
        <w:t xml:space="preserve">il cui contratto decorre a partire dal 1 </w:t>
      </w:r>
      <w:r w:rsidR="00F2068C">
        <w:rPr>
          <w:sz w:val="22"/>
          <w:szCs w:val="22"/>
        </w:rPr>
        <w:t>novembre</w:t>
      </w:r>
      <w:r w:rsidR="005E5EB0">
        <w:rPr>
          <w:sz w:val="22"/>
          <w:szCs w:val="22"/>
        </w:rPr>
        <w:t xml:space="preserve"> 2013</w:t>
      </w:r>
      <w:r>
        <w:rPr>
          <w:sz w:val="22"/>
          <w:szCs w:val="22"/>
        </w:rPr>
        <w:t xml:space="preserve">. </w:t>
      </w:r>
    </w:p>
    <w:p w:rsidR="00E0290B" w:rsidRDefault="00816C55" w:rsidP="009A4FBB">
      <w:pPr>
        <w:numPr>
          <w:ilvl w:val="0"/>
          <w:numId w:val="1"/>
        </w:numPr>
        <w:tabs>
          <w:tab w:val="clear" w:pos="720"/>
          <w:tab w:val="num" w:pos="360"/>
          <w:tab w:val="left" w:pos="1985"/>
          <w:tab w:val="left" w:pos="2127"/>
        </w:tabs>
        <w:spacing w:before="80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data </w:t>
      </w:r>
      <w:r w:rsidR="00F2068C">
        <w:rPr>
          <w:sz w:val="22"/>
          <w:szCs w:val="22"/>
        </w:rPr>
        <w:t>30/10</w:t>
      </w:r>
      <w:r w:rsidR="00675AC6">
        <w:rPr>
          <w:sz w:val="22"/>
          <w:szCs w:val="22"/>
        </w:rPr>
        <w:t xml:space="preserve"> si procede alla consegna al cliente</w:t>
      </w:r>
      <w:r w:rsidR="00E0290B" w:rsidRPr="00E0290B">
        <w:rPr>
          <w:sz w:val="22"/>
          <w:szCs w:val="22"/>
        </w:rPr>
        <w:t xml:space="preserve"> </w:t>
      </w:r>
      <w:r w:rsidR="00675AC6">
        <w:rPr>
          <w:sz w:val="22"/>
          <w:szCs w:val="22"/>
        </w:rPr>
        <w:t>“Rossi spa” della fornitura in relazione alla quale abbiamo ricevuto l’acconto. La</w:t>
      </w:r>
      <w:r w:rsidR="00507015">
        <w:rPr>
          <w:sz w:val="22"/>
          <w:szCs w:val="22"/>
        </w:rPr>
        <w:t xml:space="preserve"> relativa</w:t>
      </w:r>
      <w:r w:rsidR="00E0290B" w:rsidRPr="00E0290B">
        <w:rPr>
          <w:sz w:val="22"/>
          <w:szCs w:val="22"/>
        </w:rPr>
        <w:t xml:space="preserve"> fattur</w:t>
      </w:r>
      <w:r w:rsidR="00675AC6">
        <w:rPr>
          <w:sz w:val="22"/>
          <w:szCs w:val="22"/>
        </w:rPr>
        <w:t>a viene emessa</w:t>
      </w:r>
      <w:r w:rsidR="00F2068C">
        <w:rPr>
          <w:sz w:val="22"/>
          <w:szCs w:val="22"/>
        </w:rPr>
        <w:t xml:space="preserve"> in via differita il giorno 10/11</w:t>
      </w:r>
      <w:r w:rsidR="00E0290B" w:rsidRPr="00E0290B">
        <w:rPr>
          <w:sz w:val="22"/>
          <w:szCs w:val="22"/>
        </w:rPr>
        <w:t xml:space="preserve">. </w:t>
      </w:r>
    </w:p>
    <w:p w:rsidR="009A2071" w:rsidRPr="0047144E" w:rsidRDefault="00F2068C" w:rsidP="009A4FBB">
      <w:pPr>
        <w:numPr>
          <w:ilvl w:val="0"/>
          <w:numId w:val="1"/>
        </w:numPr>
        <w:tabs>
          <w:tab w:val="clear" w:pos="720"/>
          <w:tab w:val="num" w:pos="360"/>
          <w:tab w:val="left" w:pos="1985"/>
          <w:tab w:val="left" w:pos="2127"/>
        </w:tabs>
        <w:spacing w:before="80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In data 15/11</w:t>
      </w:r>
      <w:r w:rsidR="005D3845">
        <w:rPr>
          <w:sz w:val="22"/>
          <w:szCs w:val="22"/>
        </w:rPr>
        <w:t xml:space="preserve"> la “Rossi spa”</w:t>
      </w:r>
      <w:r w:rsidR="00507015" w:rsidRPr="0047144E">
        <w:rPr>
          <w:sz w:val="22"/>
          <w:szCs w:val="22"/>
        </w:rPr>
        <w:t xml:space="preserve"> ci comunica che </w:t>
      </w:r>
      <w:r w:rsidR="005D3845">
        <w:rPr>
          <w:sz w:val="22"/>
          <w:szCs w:val="22"/>
        </w:rPr>
        <w:t>10 unità dei prodotti</w:t>
      </w:r>
      <w:r w:rsidR="00532A4B">
        <w:rPr>
          <w:sz w:val="22"/>
          <w:szCs w:val="22"/>
        </w:rPr>
        <w:t xml:space="preserve"> (= scatole di pennarelli)</w:t>
      </w:r>
      <w:r w:rsidR="005D3845">
        <w:rPr>
          <w:sz w:val="22"/>
          <w:szCs w:val="22"/>
        </w:rPr>
        <w:t xml:space="preserve"> ricevuti non sono conformi</w:t>
      </w:r>
      <w:r w:rsidR="00507015" w:rsidRPr="0047144E">
        <w:rPr>
          <w:sz w:val="22"/>
          <w:szCs w:val="22"/>
        </w:rPr>
        <w:t xml:space="preserve"> rispetto a quanto pattuito contrattualmente</w:t>
      </w:r>
      <w:r w:rsidR="005D3845">
        <w:rPr>
          <w:sz w:val="22"/>
          <w:szCs w:val="22"/>
        </w:rPr>
        <w:t xml:space="preserve"> e altre 5 risultano danneggiate a causa del trasporto</w:t>
      </w:r>
      <w:r w:rsidR="00507015" w:rsidRPr="0047144E">
        <w:rPr>
          <w:sz w:val="22"/>
          <w:szCs w:val="22"/>
        </w:rPr>
        <w:t xml:space="preserve">. </w:t>
      </w:r>
      <w:r w:rsidR="005D3845">
        <w:rPr>
          <w:sz w:val="22"/>
          <w:szCs w:val="22"/>
        </w:rPr>
        <w:t>Si decide</w:t>
      </w:r>
      <w:r w:rsidR="00507015" w:rsidRPr="0047144E">
        <w:rPr>
          <w:sz w:val="22"/>
          <w:szCs w:val="22"/>
        </w:rPr>
        <w:t xml:space="preserve">, quindi, di </w:t>
      </w:r>
      <w:r w:rsidR="005D3845">
        <w:rPr>
          <w:sz w:val="22"/>
          <w:szCs w:val="22"/>
        </w:rPr>
        <w:t>ritirare i prodotti difformi e di concedere un abbuono per quelli danneggiati. Il giorno stesso si procede ad emettere le relative note di credito</w:t>
      </w:r>
      <w:r w:rsidR="00507015" w:rsidRPr="0047144E">
        <w:rPr>
          <w:sz w:val="22"/>
          <w:szCs w:val="22"/>
        </w:rPr>
        <w:t>.</w:t>
      </w:r>
      <w:r w:rsidR="005D3845">
        <w:rPr>
          <w:sz w:val="22"/>
          <w:szCs w:val="22"/>
        </w:rPr>
        <w:t xml:space="preserve"> </w:t>
      </w:r>
    </w:p>
    <w:p w:rsidR="006B7F0A" w:rsidRPr="0047144E" w:rsidRDefault="006B7F0A" w:rsidP="009A4FBB">
      <w:pPr>
        <w:numPr>
          <w:ilvl w:val="0"/>
          <w:numId w:val="1"/>
        </w:numPr>
        <w:tabs>
          <w:tab w:val="clear" w:pos="720"/>
          <w:tab w:val="num" w:pos="360"/>
          <w:tab w:val="left" w:pos="1985"/>
          <w:tab w:val="left" w:pos="2127"/>
        </w:tabs>
        <w:spacing w:before="80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In data 1</w:t>
      </w:r>
      <w:r w:rsidR="007E7057">
        <w:rPr>
          <w:sz w:val="22"/>
          <w:szCs w:val="22"/>
        </w:rPr>
        <w:t>2</w:t>
      </w:r>
      <w:r>
        <w:rPr>
          <w:sz w:val="22"/>
          <w:szCs w:val="22"/>
        </w:rPr>
        <w:t xml:space="preserve">/12 viene </w:t>
      </w:r>
      <w:r w:rsidR="00915A6A">
        <w:rPr>
          <w:sz w:val="22"/>
          <w:szCs w:val="22"/>
        </w:rPr>
        <w:t>stipulato un contratto di factoring con Unicredit spa avente ad oggetto</w:t>
      </w:r>
      <w:r w:rsidR="00DD5684">
        <w:rPr>
          <w:sz w:val="22"/>
          <w:szCs w:val="22"/>
        </w:rPr>
        <w:t xml:space="preserve"> la cessione de</w:t>
      </w:r>
      <w:r>
        <w:rPr>
          <w:sz w:val="22"/>
          <w:szCs w:val="22"/>
        </w:rPr>
        <w:t xml:space="preserve">l credito verso il cliente “Rossi spa” </w:t>
      </w:r>
      <w:r w:rsidR="00915A6A">
        <w:rPr>
          <w:sz w:val="22"/>
          <w:szCs w:val="22"/>
        </w:rPr>
        <w:t>scadente il 10/2</w:t>
      </w:r>
      <w:r w:rsidR="00DB0854">
        <w:rPr>
          <w:sz w:val="22"/>
          <w:szCs w:val="22"/>
        </w:rPr>
        <w:t xml:space="preserve">/2014 </w:t>
      </w:r>
      <w:r>
        <w:rPr>
          <w:sz w:val="22"/>
          <w:szCs w:val="22"/>
        </w:rPr>
        <w:t xml:space="preserve">alle seguenti condizioni: </w:t>
      </w:r>
      <w:r w:rsidR="00915A6A">
        <w:rPr>
          <w:sz w:val="22"/>
          <w:szCs w:val="22"/>
        </w:rPr>
        <w:t>10.000 euro</w:t>
      </w:r>
      <w:r>
        <w:rPr>
          <w:sz w:val="22"/>
          <w:szCs w:val="22"/>
        </w:rPr>
        <w:t xml:space="preserve"> </w:t>
      </w:r>
      <w:r w:rsidR="00DB0854">
        <w:rPr>
          <w:sz w:val="22"/>
          <w:szCs w:val="22"/>
        </w:rPr>
        <w:t xml:space="preserve">con clausola </w:t>
      </w:r>
      <w:r>
        <w:rPr>
          <w:sz w:val="22"/>
          <w:szCs w:val="22"/>
        </w:rPr>
        <w:t xml:space="preserve">pro-soluto con accredito anticipato dell’intero importo, </w:t>
      </w:r>
      <w:r w:rsidR="007E7057">
        <w:rPr>
          <w:sz w:val="22"/>
          <w:szCs w:val="22"/>
        </w:rPr>
        <w:t>interessi 3%</w:t>
      </w:r>
      <w:r w:rsidR="00EF4BD9">
        <w:rPr>
          <w:sz w:val="22"/>
          <w:szCs w:val="22"/>
        </w:rPr>
        <w:t xml:space="preserve"> annuo</w:t>
      </w:r>
      <w:r w:rsidR="007E7057">
        <w:rPr>
          <w:sz w:val="22"/>
          <w:szCs w:val="22"/>
        </w:rPr>
        <w:t>; l</w:t>
      </w:r>
      <w:r w:rsidR="00915A6A">
        <w:rPr>
          <w:sz w:val="22"/>
          <w:szCs w:val="22"/>
        </w:rPr>
        <w:t xml:space="preserve">a parte restante </w:t>
      </w:r>
      <w:r w:rsidR="00DB0854">
        <w:rPr>
          <w:sz w:val="22"/>
          <w:szCs w:val="22"/>
        </w:rPr>
        <w:t>con clausola pro-solvendo con accredito alla scadenza, commissioni complessive euro 200</w:t>
      </w:r>
      <w:r w:rsidR="009A5EAD">
        <w:rPr>
          <w:sz w:val="22"/>
          <w:szCs w:val="22"/>
        </w:rPr>
        <w:t>.</w:t>
      </w:r>
    </w:p>
    <w:p w:rsidR="00E0290B" w:rsidRPr="00E0290B" w:rsidRDefault="00E0290B" w:rsidP="00E0290B">
      <w:pPr>
        <w:ind w:left="357"/>
        <w:jc w:val="both"/>
        <w:rPr>
          <w:sz w:val="22"/>
          <w:szCs w:val="22"/>
        </w:rPr>
      </w:pPr>
    </w:p>
    <w:p w:rsidR="00F64D64" w:rsidRPr="00F64D64" w:rsidRDefault="0000685D" w:rsidP="00F64D6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="00F64D64" w:rsidRPr="00F64D64" w:rsidRDefault="00F64D64" w:rsidP="00F64D64">
      <w:pPr>
        <w:jc w:val="both"/>
        <w:rPr>
          <w:b/>
          <w:sz w:val="22"/>
          <w:szCs w:val="22"/>
        </w:rPr>
      </w:pPr>
      <w:r>
        <w:rPr>
          <w:noProof/>
        </w:rPr>
        <w:lastRenderedPageBreak/>
        <w:pict>
          <v:roundrect id="Rettangolo arrotondato 1" o:spid="_x0000_s1038" style="position:absolute;left:0;text-align:left;margin-left:-9pt;margin-top:2pt;width:143pt;height:36pt;z-index:-251663872;visibility:visible;mso-wrap-edited:f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" filled="f" fillcolor="#3f80cd" strokeweight="2pt">
            <v:fill color2="#9bc1ff" rotate="t" type="gradient">
              <o:fill v:ext="view" type="gradientUnscaled"/>
            </v:fill>
            <v:shadow opacity="22937f" origin=",.5" offset="0,.63889mm"/>
          </v:roundrect>
        </w:pict>
      </w:r>
    </w:p>
    <w:p w:rsidR="00F64D64" w:rsidRPr="00B17599" w:rsidRDefault="00F64D64" w:rsidP="003B46BF">
      <w:pPr>
        <w:jc w:val="both"/>
        <w:outlineLvl w:val="0"/>
        <w:rPr>
          <w:b/>
          <w:sz w:val="26"/>
          <w:szCs w:val="26"/>
        </w:rPr>
      </w:pPr>
      <w:r w:rsidRPr="00B17599">
        <w:rPr>
          <w:b/>
          <w:sz w:val="26"/>
          <w:szCs w:val="26"/>
        </w:rPr>
        <w:t>SECONDA PARTE</w:t>
      </w:r>
    </w:p>
    <w:p w:rsidR="00F64D64" w:rsidRDefault="00F64D64" w:rsidP="00F64D64">
      <w:pPr>
        <w:jc w:val="both"/>
        <w:rPr>
          <w:b/>
          <w:sz w:val="22"/>
          <w:szCs w:val="22"/>
        </w:rPr>
      </w:pPr>
    </w:p>
    <w:p w:rsidR="00F64D64" w:rsidRPr="00F64D64" w:rsidRDefault="00F64D64" w:rsidP="00F64D64">
      <w:pPr>
        <w:jc w:val="both"/>
        <w:rPr>
          <w:b/>
          <w:sz w:val="22"/>
          <w:szCs w:val="22"/>
        </w:rPr>
      </w:pPr>
    </w:p>
    <w:p w:rsidR="00F64D64" w:rsidRPr="00F64D64" w:rsidRDefault="00F64D64" w:rsidP="00F64D64">
      <w:pPr>
        <w:jc w:val="both"/>
        <w:rPr>
          <w:b/>
          <w:sz w:val="22"/>
          <w:szCs w:val="22"/>
        </w:rPr>
      </w:pPr>
    </w:p>
    <w:p w:rsidR="00413968" w:rsidRDefault="00413968" w:rsidP="00413968">
      <w:pPr>
        <w:jc w:val="both"/>
        <w:rPr>
          <w:b/>
        </w:rPr>
      </w:pPr>
      <w:r>
        <w:rPr>
          <w:b/>
        </w:rPr>
        <w:t>1. I crediti finanziari a breve termine (scadenti entro i dodici mesi) devono essere inseriti nella macroclasse:</w:t>
      </w:r>
    </w:p>
    <w:p w:rsidR="00413968" w:rsidRDefault="00413968" w:rsidP="00413968">
      <w:pPr>
        <w:jc w:val="both"/>
        <w:rPr>
          <w:b/>
        </w:rPr>
      </w:pPr>
    </w:p>
    <w:p w:rsidR="00413968" w:rsidRPr="00BB68C5" w:rsidRDefault="00413968" w:rsidP="009A4FBB">
      <w:pPr>
        <w:numPr>
          <w:ilvl w:val="0"/>
          <w:numId w:val="2"/>
        </w:numPr>
        <w:jc w:val="both"/>
      </w:pPr>
      <w:r w:rsidRPr="00BB68C5">
        <w:t>A) crediti verso soci</w:t>
      </w:r>
    </w:p>
    <w:p w:rsidR="00413968" w:rsidRPr="00BB68C5" w:rsidRDefault="00413968" w:rsidP="009A4FBB">
      <w:pPr>
        <w:numPr>
          <w:ilvl w:val="0"/>
          <w:numId w:val="2"/>
        </w:numPr>
        <w:jc w:val="both"/>
        <w:rPr>
          <w:bCs/>
        </w:rPr>
      </w:pPr>
      <w:r w:rsidRPr="00BB68C5">
        <w:rPr>
          <w:bCs/>
        </w:rPr>
        <w:t>B) immobilizzazioni</w:t>
      </w:r>
    </w:p>
    <w:p w:rsidR="00413968" w:rsidRPr="00BB68C5" w:rsidRDefault="00413968" w:rsidP="009A4FBB">
      <w:pPr>
        <w:numPr>
          <w:ilvl w:val="0"/>
          <w:numId w:val="2"/>
        </w:numPr>
        <w:jc w:val="both"/>
      </w:pPr>
      <w:r w:rsidRPr="00BB68C5">
        <w:t>C) attivo circolante</w:t>
      </w:r>
    </w:p>
    <w:p w:rsidR="00413968" w:rsidRPr="00BB68C5" w:rsidRDefault="00413968" w:rsidP="009A4FBB">
      <w:pPr>
        <w:numPr>
          <w:ilvl w:val="0"/>
          <w:numId w:val="2"/>
        </w:numPr>
        <w:jc w:val="both"/>
      </w:pPr>
      <w:r w:rsidRPr="00BB68C5">
        <w:t>D) ratei e risconti</w:t>
      </w:r>
    </w:p>
    <w:p w:rsidR="00D2631A" w:rsidRPr="00BB68C5" w:rsidRDefault="00D2631A" w:rsidP="00D2631A">
      <w:pPr>
        <w:spacing w:after="80"/>
        <w:ind w:left="284"/>
        <w:jc w:val="both"/>
        <w:rPr>
          <w:b/>
          <w:sz w:val="22"/>
          <w:szCs w:val="22"/>
        </w:rPr>
      </w:pPr>
    </w:p>
    <w:p w:rsidR="00B17599" w:rsidRPr="00BB68C5" w:rsidRDefault="00B17599" w:rsidP="00B410F5">
      <w:pPr>
        <w:jc w:val="both"/>
        <w:rPr>
          <w:sz w:val="22"/>
          <w:szCs w:val="22"/>
        </w:rPr>
      </w:pPr>
    </w:p>
    <w:p w:rsidR="00413968" w:rsidRPr="00BB68C5" w:rsidRDefault="00413968" w:rsidP="00413968">
      <w:pPr>
        <w:tabs>
          <w:tab w:val="num" w:pos="540"/>
        </w:tabs>
        <w:jc w:val="both"/>
        <w:rPr>
          <w:b/>
        </w:rPr>
      </w:pPr>
      <w:r w:rsidRPr="00BB68C5">
        <w:rPr>
          <w:b/>
        </w:rPr>
        <w:t xml:space="preserve">2. Il </w:t>
      </w:r>
      <w:r w:rsidRPr="00BB68C5">
        <w:rPr>
          <w:i/>
        </w:rPr>
        <w:t>valore in uso</w:t>
      </w:r>
      <w:r w:rsidRPr="00BB68C5">
        <w:rPr>
          <w:b/>
        </w:rPr>
        <w:t xml:space="preserve"> di un'immobilizzazione immateriale è:</w:t>
      </w:r>
    </w:p>
    <w:p w:rsidR="00413968" w:rsidRPr="00BB68C5" w:rsidRDefault="00413968" w:rsidP="009A4FBB">
      <w:pPr>
        <w:numPr>
          <w:ilvl w:val="0"/>
          <w:numId w:val="2"/>
        </w:numPr>
        <w:jc w:val="both"/>
      </w:pPr>
      <w:r w:rsidRPr="00BB68C5">
        <w:t>Il valore attuale dei flussi di cassa attesi durante la vita utile del cespite</w:t>
      </w:r>
    </w:p>
    <w:p w:rsidR="00413968" w:rsidRPr="00BB68C5" w:rsidRDefault="00413968" w:rsidP="009A4FBB">
      <w:pPr>
        <w:numPr>
          <w:ilvl w:val="0"/>
          <w:numId w:val="2"/>
        </w:numPr>
        <w:jc w:val="both"/>
      </w:pPr>
      <w:r w:rsidRPr="00BB68C5">
        <w:t>Il valore realizzabile mediante alienazione in normali condizioni di mercato al netto degli oneri diretti di cessione</w:t>
      </w:r>
    </w:p>
    <w:p w:rsidR="00413968" w:rsidRPr="00BB68C5" w:rsidRDefault="00413968" w:rsidP="009A4FBB">
      <w:pPr>
        <w:numPr>
          <w:ilvl w:val="0"/>
          <w:numId w:val="2"/>
        </w:numPr>
        <w:jc w:val="both"/>
      </w:pPr>
      <w:r w:rsidRPr="00BB68C5">
        <w:t>Il valore dato dalla differenza tra costo originario e valore residuo al termine della vita utile del cespite</w:t>
      </w:r>
    </w:p>
    <w:p w:rsidR="00413968" w:rsidRPr="00BB68C5" w:rsidRDefault="00413968" w:rsidP="009A4FBB">
      <w:pPr>
        <w:numPr>
          <w:ilvl w:val="0"/>
          <w:numId w:val="2"/>
        </w:numPr>
        <w:jc w:val="both"/>
      </w:pPr>
      <w:r w:rsidRPr="00BB68C5">
        <w:t>Il valore dato dalla differenza tra costo storico e fondo ammortamento di un cespite.</w:t>
      </w:r>
    </w:p>
    <w:p w:rsidR="00B410F5" w:rsidRPr="00BB68C5" w:rsidRDefault="00B410F5">
      <w:pPr>
        <w:ind w:right="-64"/>
        <w:jc w:val="center"/>
        <w:rPr>
          <w:b/>
          <w:color w:val="FFFFFF"/>
          <w:spacing w:val="-4"/>
          <w:sz w:val="22"/>
          <w:szCs w:val="22"/>
        </w:rPr>
      </w:pPr>
    </w:p>
    <w:p w:rsidR="00B17599" w:rsidRPr="00BB68C5" w:rsidRDefault="00B17599">
      <w:pPr>
        <w:ind w:right="-64"/>
        <w:jc w:val="center"/>
        <w:rPr>
          <w:b/>
          <w:color w:val="FFFFFF"/>
          <w:spacing w:val="-4"/>
          <w:sz w:val="22"/>
          <w:szCs w:val="22"/>
        </w:rPr>
      </w:pPr>
    </w:p>
    <w:p w:rsidR="00B94ED1" w:rsidRDefault="00BB68C5" w:rsidP="00B94ED1">
      <w:pPr>
        <w:jc w:val="both"/>
      </w:pPr>
      <w:r>
        <w:rPr>
          <w:b/>
        </w:rPr>
        <w:t>3</w:t>
      </w:r>
      <w:r w:rsidR="00B94ED1">
        <w:rPr>
          <w:b/>
        </w:rPr>
        <w:t>. Se le materie in rimanenza finale hanno un costo inferiore al loro valore di mercato contabilmente dovrà essere effettuata una svalutazione. A norma del documento interpretativo n. 1 dell’OIC, dove dovrà essere inserito il costo per la svalutazione operata in bilancio di esercizio?</w:t>
      </w:r>
    </w:p>
    <w:p w:rsidR="00B94ED1" w:rsidRDefault="00B94ED1" w:rsidP="009A4FBB">
      <w:pPr>
        <w:numPr>
          <w:ilvl w:val="0"/>
          <w:numId w:val="4"/>
        </w:numPr>
        <w:jc w:val="both"/>
      </w:pPr>
      <w:r>
        <w:t>a detrazione delle rimanenze di materie iscritte tra l’Attivo Circolante nello Stato Patrimoniale;</w:t>
      </w:r>
    </w:p>
    <w:p w:rsidR="00B94ED1" w:rsidRDefault="00B94ED1" w:rsidP="009A4FBB">
      <w:pPr>
        <w:numPr>
          <w:ilvl w:val="0"/>
          <w:numId w:val="4"/>
        </w:numPr>
        <w:jc w:val="both"/>
      </w:pPr>
      <w:r>
        <w:t>nella classe C del Conto Economico tra gli oneri finanziari;</w:t>
      </w:r>
    </w:p>
    <w:p w:rsidR="00B94ED1" w:rsidRPr="009F4D9B" w:rsidRDefault="00B94ED1" w:rsidP="009A4FBB">
      <w:pPr>
        <w:numPr>
          <w:ilvl w:val="0"/>
          <w:numId w:val="4"/>
        </w:numPr>
        <w:jc w:val="both"/>
      </w:pPr>
      <w:r w:rsidRPr="009F4D9B">
        <w:t>nella voce B.11 del Conto Economico (variazione delle rimanenze di materie prime, sussidiarie e di consumo);</w:t>
      </w:r>
    </w:p>
    <w:p w:rsidR="00B94ED1" w:rsidRDefault="00B94ED1" w:rsidP="009A4FBB">
      <w:pPr>
        <w:numPr>
          <w:ilvl w:val="0"/>
          <w:numId w:val="4"/>
        </w:numPr>
        <w:jc w:val="both"/>
      </w:pPr>
      <w:r>
        <w:t>nella classe E del Conto Economico tra gli oneri straordinari.</w:t>
      </w:r>
    </w:p>
    <w:p w:rsidR="00B410F5" w:rsidRDefault="00B410F5" w:rsidP="00B94ED1">
      <w:pPr>
        <w:jc w:val="both"/>
        <w:rPr>
          <w:b/>
          <w:color w:val="FFFFFF"/>
          <w:spacing w:val="-4"/>
          <w:sz w:val="22"/>
          <w:szCs w:val="22"/>
        </w:rPr>
      </w:pPr>
    </w:p>
    <w:p w:rsidR="00503D11" w:rsidRPr="00B85B40" w:rsidRDefault="00503D11">
      <w:pPr>
        <w:ind w:right="-64"/>
        <w:jc w:val="center"/>
        <w:rPr>
          <w:b/>
          <w:color w:val="FFFFFF"/>
          <w:spacing w:val="-4"/>
          <w:sz w:val="22"/>
          <w:szCs w:val="22"/>
        </w:rPr>
      </w:pPr>
    </w:p>
    <w:p w:rsidR="007F739B" w:rsidRPr="00D5239A" w:rsidRDefault="00B17599" w:rsidP="009A4FBB">
      <w:pPr>
        <w:numPr>
          <w:ilvl w:val="0"/>
          <w:numId w:val="5"/>
        </w:numPr>
        <w:ind w:left="284" w:hanging="361"/>
        <w:jc w:val="both"/>
        <w:rPr>
          <w:b/>
          <w:sz w:val="22"/>
          <w:szCs w:val="22"/>
        </w:rPr>
      </w:pPr>
      <w:r w:rsidRPr="007F739B">
        <w:rPr>
          <w:b/>
          <w:sz w:val="22"/>
          <w:szCs w:val="22"/>
        </w:rPr>
        <w:br w:type="page"/>
      </w:r>
      <w:r w:rsidR="007F739B" w:rsidRPr="00D5239A">
        <w:rPr>
          <w:b/>
          <w:sz w:val="22"/>
          <w:szCs w:val="22"/>
        </w:rPr>
        <w:lastRenderedPageBreak/>
        <w:t xml:space="preserve">Il candidato </w:t>
      </w:r>
      <w:r w:rsidR="00360839">
        <w:rPr>
          <w:b/>
          <w:sz w:val="22"/>
          <w:szCs w:val="22"/>
        </w:rPr>
        <w:t>si soffermi</w:t>
      </w:r>
      <w:r w:rsidR="004D2339">
        <w:rPr>
          <w:b/>
          <w:sz w:val="22"/>
          <w:szCs w:val="22"/>
        </w:rPr>
        <w:t>, innanzitutto,</w:t>
      </w:r>
      <w:r w:rsidR="00360839">
        <w:rPr>
          <w:b/>
          <w:sz w:val="22"/>
          <w:szCs w:val="22"/>
        </w:rPr>
        <w:t xml:space="preserve"> sull’ammortamento </w:t>
      </w:r>
      <w:r w:rsidR="00FD26C9">
        <w:rPr>
          <w:b/>
          <w:sz w:val="22"/>
          <w:szCs w:val="22"/>
        </w:rPr>
        <w:t xml:space="preserve">e </w:t>
      </w:r>
      <w:r w:rsidR="004D2339">
        <w:rPr>
          <w:b/>
          <w:sz w:val="22"/>
          <w:szCs w:val="22"/>
        </w:rPr>
        <w:t>la</w:t>
      </w:r>
      <w:r w:rsidR="00FD26C9">
        <w:rPr>
          <w:b/>
          <w:sz w:val="22"/>
          <w:szCs w:val="22"/>
        </w:rPr>
        <w:t xml:space="preserve"> svalutazione </w:t>
      </w:r>
      <w:r w:rsidR="00360839">
        <w:rPr>
          <w:b/>
          <w:sz w:val="22"/>
          <w:szCs w:val="22"/>
        </w:rPr>
        <w:t>delle immobilizzazioni materiali secondo quanto previsto dalla disciplina civilistica</w:t>
      </w:r>
      <w:r w:rsidR="004D2339">
        <w:rPr>
          <w:b/>
          <w:sz w:val="22"/>
          <w:szCs w:val="22"/>
        </w:rPr>
        <w:t xml:space="preserve"> (art. 2426 del C.C.)</w:t>
      </w:r>
      <w:r w:rsidR="00360839">
        <w:rPr>
          <w:b/>
          <w:sz w:val="22"/>
          <w:szCs w:val="22"/>
        </w:rPr>
        <w:t xml:space="preserve">. Successivamente, </w:t>
      </w:r>
      <w:r w:rsidR="004D2339">
        <w:rPr>
          <w:b/>
          <w:sz w:val="22"/>
          <w:szCs w:val="22"/>
        </w:rPr>
        <w:t>spieghi</w:t>
      </w:r>
      <w:r w:rsidR="00FD26C9">
        <w:rPr>
          <w:b/>
          <w:sz w:val="22"/>
          <w:szCs w:val="22"/>
        </w:rPr>
        <w:t xml:space="preserve"> in cosa consiste il </w:t>
      </w:r>
      <w:proofErr w:type="spellStart"/>
      <w:r w:rsidR="00FD26C9" w:rsidRPr="00FD26C9">
        <w:rPr>
          <w:b/>
          <w:i/>
          <w:sz w:val="22"/>
          <w:szCs w:val="22"/>
        </w:rPr>
        <w:t>revaluation</w:t>
      </w:r>
      <w:proofErr w:type="spellEnd"/>
      <w:r w:rsidR="00FD26C9" w:rsidRPr="00FD26C9">
        <w:rPr>
          <w:b/>
          <w:i/>
          <w:sz w:val="22"/>
          <w:szCs w:val="22"/>
        </w:rPr>
        <w:t xml:space="preserve"> model</w:t>
      </w:r>
      <w:r w:rsidR="00FD26C9">
        <w:rPr>
          <w:b/>
          <w:sz w:val="22"/>
          <w:szCs w:val="22"/>
        </w:rPr>
        <w:t xml:space="preserve"> previsto dallo IAS 16</w:t>
      </w:r>
      <w:r w:rsidR="004D2339">
        <w:rPr>
          <w:b/>
          <w:sz w:val="22"/>
          <w:szCs w:val="22"/>
        </w:rPr>
        <w:t>.</w:t>
      </w:r>
    </w:p>
    <w:p w:rsidR="00AB5377" w:rsidRPr="007F739B" w:rsidRDefault="00B85B40" w:rsidP="007F739B">
      <w:pPr>
        <w:ind w:left="284" w:right="-64"/>
        <w:jc w:val="both"/>
        <w:rPr>
          <w:b/>
          <w:sz w:val="22"/>
          <w:szCs w:val="22"/>
        </w:rPr>
      </w:pPr>
      <w:r>
        <w:rPr>
          <w:noProof/>
        </w:rPr>
        <w:pict>
          <v:rect id="Rettangolo 4" o:spid="_x0000_s1044" style="position:absolute;left:0;text-align:left;margin-left:0;margin-top:17.75pt;width:529.75pt;height:656.35pt;z-index:251654656;visibility:visible;mso-wrap-edited:f;mso-position-horizontal:center;v-text-anchor:middle" wrapcoords="-30 -24 -30 21575 21630 21575 21630 -24 -30 -24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" filled="f" fillcolor="#3f80cd" strokeweight="1.25pt">
            <v:fill color2="#9bc1ff" rotate="t" type="gradient">
              <o:fill v:ext="view" type="gradientUnscaled"/>
            </v:fill>
            <v:shadow opacity="22937f" origin=",.5" offset="0,.63889mm"/>
            <w10:wrap type="through"/>
          </v:rect>
        </w:pict>
      </w:r>
      <w:r w:rsidR="00F464C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0;margin-top:12.95pt;width:513pt;height:651.65pt;z-index:251655680;mso-wrap-edited:f" wrapcoords="0 0 21600 0 21600 21600 0 21600 0 0" filled="f" stroked="f">
            <v:fill o:detectmouseclick="t"/>
            <v:textbox style="mso-next-textbox:#_x0000_s1045" inset=",7.2pt,,7.2pt">
              <w:txbxContent>
                <w:p w:rsidR="004D2339" w:rsidRDefault="004D2339" w:rsidP="00B17599">
                  <w:pPr>
                    <w:spacing w:line="360" w:lineRule="auto"/>
                  </w:pPr>
                  <w: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</w:txbxContent>
            </v:textbox>
            <w10:wrap type="tight"/>
          </v:shape>
        </w:pict>
      </w:r>
      <w:r w:rsidR="00B410F5" w:rsidRPr="007F739B">
        <w:rPr>
          <w:b/>
          <w:color w:val="FFFFFF"/>
          <w:spacing w:val="-4"/>
          <w:highlight w:val="black"/>
        </w:rPr>
        <w:br w:type="page"/>
      </w:r>
    </w:p>
    <w:p w:rsidR="00AB5377" w:rsidRPr="00F64D64" w:rsidRDefault="00AB5377" w:rsidP="00AB5377">
      <w:pPr>
        <w:jc w:val="both"/>
        <w:rPr>
          <w:b/>
          <w:sz w:val="22"/>
          <w:szCs w:val="22"/>
        </w:rPr>
      </w:pPr>
      <w:r>
        <w:rPr>
          <w:noProof/>
        </w:rPr>
        <w:lastRenderedPageBreak/>
        <w:pict>
          <v:roundrect id="_x0000_s1050" style="position:absolute;left:0;text-align:left;margin-left:-9pt;margin-top:2pt;width:224pt;height:36pt;z-index:-251657728;visibility:visible;mso-wrap-edited:f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" filled="f" fillcolor="#3f80cd" strokeweight="2pt">
            <v:fill color2="#9bc1ff" rotate="t" type="gradient">
              <o:fill v:ext="view" type="gradientUnscaled"/>
            </v:fill>
            <v:shadow opacity="22937f" origin=",.5" offset="0,.63889mm"/>
          </v:roundrect>
        </w:pict>
      </w:r>
    </w:p>
    <w:p w:rsidR="00AB5377" w:rsidRPr="00B17599" w:rsidRDefault="00AB5377" w:rsidP="00AB5377">
      <w:pPr>
        <w:jc w:val="both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TERZA</w:t>
      </w:r>
      <w:r w:rsidRPr="00B17599">
        <w:rPr>
          <w:b/>
          <w:sz w:val="26"/>
          <w:szCs w:val="26"/>
        </w:rPr>
        <w:t xml:space="preserve"> PARTE</w:t>
      </w:r>
      <w:r w:rsidR="00F30D5E">
        <w:rPr>
          <w:b/>
          <w:sz w:val="26"/>
          <w:szCs w:val="26"/>
        </w:rPr>
        <w:t xml:space="preserve"> FACOLTATIVA</w:t>
      </w:r>
    </w:p>
    <w:p w:rsidR="00AB5377" w:rsidRDefault="00AB5377" w:rsidP="00AB5377">
      <w:pPr>
        <w:jc w:val="both"/>
        <w:rPr>
          <w:b/>
          <w:sz w:val="22"/>
          <w:szCs w:val="22"/>
        </w:rPr>
      </w:pPr>
    </w:p>
    <w:p w:rsidR="00AB5377" w:rsidRPr="00F64D64" w:rsidRDefault="00AB5377" w:rsidP="00AB5377">
      <w:pPr>
        <w:jc w:val="both"/>
        <w:rPr>
          <w:b/>
          <w:sz w:val="22"/>
          <w:szCs w:val="22"/>
        </w:rPr>
      </w:pPr>
    </w:p>
    <w:p w:rsidR="0047144E" w:rsidRDefault="0047144E" w:rsidP="0047144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Il candidato</w:t>
      </w:r>
      <w:r w:rsidRPr="00AB5377">
        <w:rPr>
          <w:b/>
          <w:sz w:val="22"/>
          <w:szCs w:val="22"/>
        </w:rPr>
        <w:t xml:space="preserve">, </w:t>
      </w:r>
      <w:r w:rsidRPr="00AB5377">
        <w:rPr>
          <w:b/>
          <w:sz w:val="22"/>
          <w:szCs w:val="22"/>
          <w:u w:val="single"/>
        </w:rPr>
        <w:t>con dati a propria scelta</w:t>
      </w:r>
      <w:r>
        <w:rPr>
          <w:b/>
          <w:sz w:val="22"/>
          <w:szCs w:val="22"/>
        </w:rPr>
        <w:t xml:space="preserve">, imposti il testo di un ipotetico esercizio relativo </w:t>
      </w:r>
      <w:r w:rsidR="00D3542E" w:rsidRPr="00D3542E">
        <w:rPr>
          <w:b/>
          <w:sz w:val="22"/>
          <w:szCs w:val="22"/>
          <w:u w:val="single"/>
        </w:rPr>
        <w:t>alla capitalizzazione di spese di pubblicità preventivamente rilevate a conto economico</w:t>
      </w:r>
      <w:r w:rsidR="00D3542E">
        <w:rPr>
          <w:b/>
          <w:sz w:val="22"/>
          <w:szCs w:val="22"/>
        </w:rPr>
        <w:t>.</w:t>
      </w:r>
    </w:p>
    <w:p w:rsidR="0047144E" w:rsidRDefault="0047144E" w:rsidP="0047144E">
      <w:pPr>
        <w:spacing w:after="8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Dopo aver riportato la registrazione contabile dell’esercizio che si è impostato, individui il posizionamento nel bilancio contabile di ogni conto contemplato nelle scritture.</w:t>
      </w:r>
    </w:p>
    <w:p w:rsidR="00F30D5E" w:rsidRPr="00AB5377" w:rsidRDefault="00F30D5E" w:rsidP="00F07366">
      <w:pPr>
        <w:ind w:right="-64"/>
        <w:jc w:val="center"/>
        <w:rPr>
          <w:b/>
          <w:sz w:val="22"/>
          <w:szCs w:val="22"/>
        </w:rPr>
      </w:pPr>
      <w:r>
        <w:rPr>
          <w:b/>
          <w:noProof/>
          <w:color w:val="FFFFFF"/>
          <w:spacing w:val="-4"/>
        </w:rPr>
        <w:pict>
          <v:rect id="_x0000_s1051" style="position:absolute;left:0;text-align:left;margin-left:-9.85pt;margin-top:15.2pt;width:529.75pt;height:584.35pt;z-index:251659776;visibility:visible;mso-wrap-edited:f;v-text-anchor:middle" wrapcoords="-30 -27 -30 21572 21630 21572 21630 -27 -30 -27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" filled="f" fillcolor="#3f80cd" strokeweight="1.25pt">
            <v:fill color2="#9bc1ff" rotate="t" type="gradient">
              <o:fill v:ext="view" type="gradientUnscaled"/>
            </v:fill>
            <v:shadow opacity="22937f" origin=",.5" offset="0,.63889mm"/>
            <w10:wrap type="through"/>
          </v:rect>
        </w:pict>
      </w:r>
      <w:r>
        <w:rPr>
          <w:b/>
          <w:noProof/>
          <w:color w:val="FFFFFF"/>
          <w:spacing w:val="-4"/>
        </w:rPr>
        <w:pict>
          <v:shape id="_x0000_s1052" type="#_x0000_t202" style="position:absolute;left:0;text-align:left;margin-left:0;margin-top:18pt;width:513pt;height:582.2pt;z-index:251660800;mso-wrap-edited:f" wrapcoords="0 0 21600 0 21600 21600 0 21600 0 0" filled="f" stroked="f">
            <v:fill o:detectmouseclick="t"/>
            <v:textbox style="mso-next-textbox:#_x0000_s1052" inset=",7.2pt,,7.2pt">
              <w:txbxContent>
                <w:p w:rsidR="004D2339" w:rsidRDefault="004D2339" w:rsidP="00F30D5E">
                  <w:pPr>
                    <w:spacing w:line="360" w:lineRule="auto"/>
                  </w:pPr>
                  <w: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</w:txbxContent>
            </v:textbox>
            <w10:wrap type="through"/>
          </v:shape>
        </w:pict>
      </w:r>
    </w:p>
    <w:p w:rsidR="00BA3B12" w:rsidRDefault="00AB5377" w:rsidP="003B46BF">
      <w:pPr>
        <w:ind w:right="-64"/>
        <w:jc w:val="center"/>
        <w:outlineLvl w:val="0"/>
        <w:rPr>
          <w:b/>
          <w:color w:val="FFFFFF"/>
          <w:spacing w:val="-4"/>
          <w:highlight w:val="black"/>
        </w:rPr>
      </w:pPr>
      <w:r>
        <w:rPr>
          <w:b/>
          <w:color w:val="FFFFFF"/>
          <w:spacing w:val="-4"/>
          <w:highlight w:val="black"/>
        </w:rPr>
        <w:br w:type="page"/>
      </w:r>
      <w:r w:rsidR="00BA3B12">
        <w:rPr>
          <w:b/>
          <w:color w:val="FFFFFF"/>
          <w:spacing w:val="-4"/>
          <w:highlight w:val="black"/>
        </w:rPr>
        <w:lastRenderedPageBreak/>
        <w:t xml:space="preserve">Università di Ferrara – Dipartimento di Economia e Management </w:t>
      </w:r>
    </w:p>
    <w:p w:rsidR="008A21FB" w:rsidRDefault="008A21FB" w:rsidP="003B46BF">
      <w:pPr>
        <w:ind w:right="-64"/>
        <w:jc w:val="center"/>
        <w:outlineLvl w:val="0"/>
        <w:rPr>
          <w:b/>
          <w:color w:val="FFFFFF"/>
          <w:spacing w:val="-4"/>
          <w:highlight w:val="black"/>
        </w:rPr>
      </w:pPr>
      <w:r>
        <w:rPr>
          <w:b/>
          <w:color w:val="FFFFFF"/>
          <w:spacing w:val="-4"/>
          <w:highlight w:val="black"/>
        </w:rPr>
        <w:t>Prova scritta di Ragioneria Ge</w:t>
      </w:r>
      <w:r w:rsidR="00E5657E">
        <w:rPr>
          <w:b/>
          <w:color w:val="FFFFFF"/>
          <w:spacing w:val="-4"/>
          <w:highlight w:val="black"/>
        </w:rPr>
        <w:t xml:space="preserve">nerale ed Applicata – </w:t>
      </w:r>
      <w:r w:rsidR="006C5B15">
        <w:rPr>
          <w:b/>
          <w:color w:val="FFFFFF"/>
          <w:spacing w:val="-4"/>
          <w:highlight w:val="black"/>
        </w:rPr>
        <w:t>4 febbraio</w:t>
      </w:r>
      <w:r w:rsidR="002D7002">
        <w:rPr>
          <w:b/>
          <w:color w:val="FFFFFF"/>
          <w:spacing w:val="-4"/>
          <w:highlight w:val="black"/>
        </w:rPr>
        <w:t xml:space="preserve"> </w:t>
      </w:r>
      <w:r w:rsidR="00E5657E">
        <w:rPr>
          <w:b/>
          <w:color w:val="FFFFFF"/>
          <w:spacing w:val="-4"/>
          <w:highlight w:val="black"/>
        </w:rPr>
        <w:t>2013</w:t>
      </w:r>
    </w:p>
    <w:p w:rsidR="008A21FB" w:rsidRDefault="008A21FB">
      <w:pPr>
        <w:jc w:val="center"/>
        <w:rPr>
          <w:b/>
          <w:color w:val="FFFFFF"/>
          <w:spacing w:val="-4"/>
        </w:rPr>
      </w:pPr>
      <w:r>
        <w:rPr>
          <w:b/>
          <w:color w:val="FFFFFF"/>
          <w:spacing w:val="-4"/>
          <w:highlight w:val="black"/>
        </w:rPr>
        <w:t>Soluzione Proposta</w:t>
      </w:r>
    </w:p>
    <w:p w:rsidR="008A21FB" w:rsidRDefault="008A21FB">
      <w:pPr>
        <w:pStyle w:val="p14"/>
        <w:tabs>
          <w:tab w:val="clear" w:pos="720"/>
        </w:tabs>
        <w:autoSpaceDE/>
        <w:autoSpaceDN/>
        <w:spacing w:line="240" w:lineRule="auto"/>
        <w:ind w:left="360"/>
        <w:rPr>
          <w:b/>
          <w:smallCaps/>
          <w:sz w:val="20"/>
        </w:rPr>
      </w:pPr>
    </w:p>
    <w:p w:rsidR="00B85B40" w:rsidRDefault="00B85B40">
      <w:pPr>
        <w:pStyle w:val="p14"/>
        <w:tabs>
          <w:tab w:val="clear" w:pos="720"/>
        </w:tabs>
        <w:autoSpaceDE/>
        <w:autoSpaceDN/>
        <w:spacing w:line="240" w:lineRule="auto"/>
        <w:ind w:left="360"/>
        <w:rPr>
          <w:b/>
          <w:smallCaps/>
          <w:sz w:val="20"/>
        </w:rPr>
      </w:pPr>
      <w:r>
        <w:rPr>
          <w:noProof/>
        </w:rPr>
        <w:pict>
          <v:roundrect id="Rettangolo arrotondato 5" o:spid="_x0000_s1046" style="position:absolute;left:0;text-align:left;margin-left:9pt;margin-top:5.3pt;width:162pt;height:27pt;z-index:-251659776;visibility:visible;mso-wrap-edited:f;v-text-anchor:middle" arcsize="10923f" wrapcoords="0 -600 -300 1800 -500 5400 -500 19800 -200 25200 -100 25200 21800 25200 21900 25200 22300 19800 22300 4200 22100 1200 21600 -600 0 -6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" filled="f" fillcolor="#3f80cd" strokeweight="1.5pt">
            <v:fill color2="#9bc1ff" rotate="t" type="gradient">
              <o:fill v:ext="view" type="gradientUnscaled"/>
            </v:fill>
            <v:shadow on="t" opacity="22937f" origin=",.5" offset="0,.63889mm"/>
          </v:roundrect>
        </w:pict>
      </w:r>
    </w:p>
    <w:p w:rsidR="00B85B40" w:rsidRDefault="00B85B40" w:rsidP="003B46BF">
      <w:pPr>
        <w:pStyle w:val="p14"/>
        <w:tabs>
          <w:tab w:val="clear" w:pos="720"/>
        </w:tabs>
        <w:autoSpaceDE/>
        <w:autoSpaceDN/>
        <w:spacing w:line="240" w:lineRule="auto"/>
        <w:ind w:left="360"/>
        <w:outlineLvl w:val="0"/>
        <w:rPr>
          <w:b/>
          <w:smallCaps/>
          <w:sz w:val="20"/>
        </w:rPr>
      </w:pPr>
      <w:r>
        <w:rPr>
          <w:b/>
          <w:smallCaps/>
          <w:sz w:val="20"/>
        </w:rPr>
        <w:t>SOLUZIONE PRIMA PARTE</w:t>
      </w:r>
    </w:p>
    <w:p w:rsidR="00B85B40" w:rsidRDefault="00B85B40">
      <w:pPr>
        <w:pStyle w:val="p14"/>
        <w:tabs>
          <w:tab w:val="clear" w:pos="720"/>
        </w:tabs>
        <w:autoSpaceDE/>
        <w:autoSpaceDN/>
        <w:spacing w:line="240" w:lineRule="auto"/>
        <w:ind w:left="360"/>
        <w:rPr>
          <w:b/>
          <w:smallCaps/>
          <w:sz w:val="20"/>
        </w:rPr>
      </w:pPr>
    </w:p>
    <w:p w:rsidR="00B85B40" w:rsidRDefault="00B85B40">
      <w:pPr>
        <w:pStyle w:val="p14"/>
        <w:tabs>
          <w:tab w:val="clear" w:pos="720"/>
        </w:tabs>
        <w:autoSpaceDE/>
        <w:autoSpaceDN/>
        <w:spacing w:line="240" w:lineRule="auto"/>
        <w:ind w:left="360"/>
        <w:rPr>
          <w:b/>
          <w:smallCaps/>
          <w:sz w:val="20"/>
        </w:rPr>
      </w:pPr>
    </w:p>
    <w:p w:rsidR="008A21FB" w:rsidRDefault="00880D33" w:rsidP="003B46BF">
      <w:pPr>
        <w:jc w:val="center"/>
        <w:outlineLvl w:val="0"/>
        <w:rPr>
          <w:b/>
          <w:sz w:val="20"/>
          <w:szCs w:val="20"/>
          <w:u w:val="single"/>
          <w:shd w:val="clear" w:color="auto" w:fill="C0C0C0"/>
        </w:rPr>
      </w:pPr>
      <w:r>
        <w:rPr>
          <w:b/>
          <w:sz w:val="20"/>
          <w:szCs w:val="20"/>
          <w:u w:val="single"/>
          <w:shd w:val="clear" w:color="auto" w:fill="C0C0C0"/>
        </w:rPr>
        <w:t>S</w:t>
      </w:r>
      <w:r w:rsidR="008A21FB">
        <w:rPr>
          <w:b/>
          <w:sz w:val="20"/>
          <w:szCs w:val="20"/>
          <w:u w:val="single"/>
          <w:shd w:val="clear" w:color="auto" w:fill="C0C0C0"/>
        </w:rPr>
        <w:t xml:space="preserve">CRITTURE DI GESTIONE </w:t>
      </w:r>
    </w:p>
    <w:p w:rsidR="008A21FB" w:rsidRDefault="008A21FB"/>
    <w:p w:rsidR="00FE4C95" w:rsidRDefault="00FE4C95" w:rsidP="003B46BF">
      <w:pPr>
        <w:pStyle w:val="p14"/>
        <w:spacing w:line="240" w:lineRule="auto"/>
        <w:outlineLvl w:val="0"/>
        <w:rPr>
          <w:b/>
          <w:smallCaps/>
          <w:sz w:val="20"/>
        </w:rPr>
      </w:pPr>
      <w:r>
        <w:rPr>
          <w:b/>
          <w:sz w:val="20"/>
          <w:highlight w:val="lightGray"/>
        </w:rPr>
        <w:t xml:space="preserve">Punto 1 – </w:t>
      </w:r>
      <w:r w:rsidR="000F7AC1">
        <w:rPr>
          <w:b/>
          <w:smallCaps/>
          <w:sz w:val="20"/>
          <w:highlight w:val="lightGray"/>
        </w:rPr>
        <w:t>ACCON</w:t>
      </w:r>
      <w:r w:rsidR="000F7AC1" w:rsidRPr="00B134EF">
        <w:rPr>
          <w:b/>
          <w:smallCaps/>
          <w:sz w:val="20"/>
          <w:highlight w:val="lightGray"/>
          <w:shd w:val="clear" w:color="auto" w:fill="D9D9D9"/>
        </w:rPr>
        <w:t>T</w:t>
      </w:r>
      <w:r w:rsidR="000F7AC1" w:rsidRPr="00B134EF">
        <w:rPr>
          <w:b/>
          <w:smallCaps/>
          <w:sz w:val="20"/>
          <w:shd w:val="clear" w:color="auto" w:fill="D9D9D9"/>
        </w:rPr>
        <w:t>O</w:t>
      </w:r>
    </w:p>
    <w:p w:rsidR="00A823BC" w:rsidRDefault="00E0290B" w:rsidP="000F7AC1">
      <w:pPr>
        <w:spacing w:before="80"/>
        <w:jc w:val="both"/>
        <w:rPr>
          <w:i/>
          <w:sz w:val="22"/>
          <w:szCs w:val="22"/>
        </w:rPr>
      </w:pPr>
      <w:r w:rsidRPr="003916E9">
        <w:rPr>
          <w:i/>
          <w:sz w:val="22"/>
          <w:szCs w:val="22"/>
        </w:rPr>
        <w:t>In d</w:t>
      </w:r>
      <w:r w:rsidR="00DB3F5A">
        <w:rPr>
          <w:i/>
          <w:sz w:val="22"/>
          <w:szCs w:val="22"/>
        </w:rPr>
        <w:t>ata 1/10</w:t>
      </w:r>
      <w:r w:rsidRPr="003916E9">
        <w:rPr>
          <w:i/>
          <w:sz w:val="22"/>
          <w:szCs w:val="22"/>
        </w:rPr>
        <w:t>/201</w:t>
      </w:r>
      <w:r w:rsidR="000F7AC1">
        <w:rPr>
          <w:i/>
          <w:sz w:val="22"/>
          <w:szCs w:val="22"/>
        </w:rPr>
        <w:t>3</w:t>
      </w:r>
      <w:r w:rsidRPr="003916E9">
        <w:rPr>
          <w:i/>
          <w:sz w:val="22"/>
          <w:szCs w:val="22"/>
        </w:rPr>
        <w:t xml:space="preserve"> si </w:t>
      </w:r>
      <w:r w:rsidR="000F7AC1">
        <w:rPr>
          <w:i/>
          <w:sz w:val="22"/>
          <w:szCs w:val="22"/>
        </w:rPr>
        <w:t>incassa l’assegno del cliente Rossi spa</w:t>
      </w:r>
      <w:r w:rsidR="00A823BC">
        <w:rPr>
          <w:i/>
          <w:sz w:val="22"/>
          <w:szCs w:val="22"/>
        </w:rPr>
        <w:t xml:space="preserve"> e si emette la relativa fattura</w:t>
      </w:r>
    </w:p>
    <w:p w:rsidR="00A823BC" w:rsidRDefault="00A823BC" w:rsidP="000F7AC1">
      <w:pPr>
        <w:spacing w:before="8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Sarà necessario scorporare l’IVA dall’importo incassato: </w:t>
      </w:r>
    </w:p>
    <w:p w:rsidR="00A823BC" w:rsidRDefault="00A823BC" w:rsidP="000F7AC1">
      <w:pPr>
        <w:spacing w:before="8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imponibile: 610/1,22 = 500</w:t>
      </w:r>
    </w:p>
    <w:p w:rsidR="00E0290B" w:rsidRDefault="00A823BC" w:rsidP="000F7AC1">
      <w:pPr>
        <w:spacing w:before="8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IVA: 500 x 0,22 = 110.</w:t>
      </w:r>
    </w:p>
    <w:p w:rsidR="00A823BC" w:rsidRDefault="00A823BC" w:rsidP="000F7AC1">
      <w:pPr>
        <w:spacing w:before="80"/>
        <w:jc w:val="both"/>
        <w:rPr>
          <w:i/>
          <w:sz w:val="22"/>
          <w:szCs w:val="22"/>
        </w:rPr>
      </w:pPr>
    </w:p>
    <w:tbl>
      <w:tblPr>
        <w:tblW w:w="10433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559"/>
        <w:gridCol w:w="598"/>
        <w:gridCol w:w="3691"/>
        <w:gridCol w:w="1195"/>
        <w:gridCol w:w="1390"/>
      </w:tblGrid>
      <w:tr w:rsidR="00A823BC" w:rsidRPr="003916E9" w:rsidTr="00B134EF">
        <w:trPr>
          <w:trHeight w:val="252"/>
          <w:jc w:val="center"/>
        </w:trPr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823BC" w:rsidRPr="003916E9" w:rsidRDefault="00A823BC" w:rsidP="00B134EF">
            <w:pPr>
              <w:pStyle w:val="p14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823BC" w:rsidRPr="003916E9" w:rsidRDefault="00DB3F5A" w:rsidP="00DB3F5A">
            <w:pPr>
              <w:pStyle w:val="p14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01/10</w:t>
            </w:r>
            <w:r w:rsidR="00A823BC" w:rsidRPr="003916E9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823BC" w:rsidRPr="003916E9" w:rsidRDefault="00A823BC" w:rsidP="00B134EF">
            <w:pPr>
              <w:pStyle w:val="p14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23BC" w:rsidRPr="003916E9" w:rsidRDefault="00A823BC" w:rsidP="00B134EF">
            <w:pPr>
              <w:pStyle w:val="p14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23BC" w:rsidRPr="003916E9" w:rsidRDefault="00A823BC" w:rsidP="00B134EF">
            <w:pPr>
              <w:pStyle w:val="p14"/>
              <w:spacing w:line="240" w:lineRule="auto"/>
              <w:rPr>
                <w:sz w:val="22"/>
                <w:szCs w:val="22"/>
              </w:rPr>
            </w:pPr>
          </w:p>
        </w:tc>
      </w:tr>
      <w:tr w:rsidR="00A823BC" w:rsidRPr="003916E9" w:rsidTr="00B134EF">
        <w:trPr>
          <w:trHeight w:val="252"/>
          <w:jc w:val="center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823BC" w:rsidRPr="003916E9" w:rsidRDefault="00A823BC" w:rsidP="00B134EF">
            <w:pPr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Banca c/c</w:t>
            </w:r>
          </w:p>
        </w:tc>
        <w:tc>
          <w:tcPr>
            <w:tcW w:w="527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823BC" w:rsidRPr="003916E9" w:rsidRDefault="004E580B" w:rsidP="00B134EF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3916E9">
              <w:rPr>
                <w:sz w:val="22"/>
                <w:szCs w:val="22"/>
              </w:rPr>
              <w:t>A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823BC" w:rsidRPr="003916E9" w:rsidRDefault="00A823BC" w:rsidP="00B134EF">
            <w:pPr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Crediti v/clienti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823BC" w:rsidRPr="003916E9" w:rsidRDefault="00A823BC" w:rsidP="00B134EF">
            <w:pPr>
              <w:ind w:right="57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823BC" w:rsidRPr="003916E9" w:rsidRDefault="00A823BC" w:rsidP="00B134EF">
            <w:pPr>
              <w:ind w:right="57"/>
              <w:jc w:val="right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610</w:t>
            </w:r>
          </w:p>
        </w:tc>
      </w:tr>
    </w:tbl>
    <w:p w:rsidR="00A823BC" w:rsidRDefault="00A823BC" w:rsidP="000F7AC1">
      <w:pPr>
        <w:spacing w:before="80"/>
        <w:jc w:val="both"/>
        <w:rPr>
          <w:i/>
          <w:sz w:val="22"/>
          <w:szCs w:val="22"/>
        </w:rPr>
      </w:pPr>
    </w:p>
    <w:tbl>
      <w:tblPr>
        <w:tblW w:w="10433" w:type="dxa"/>
        <w:jc w:val="center"/>
        <w:tblBorders>
          <w:bottom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799"/>
        <w:gridCol w:w="567"/>
        <w:gridCol w:w="3799"/>
        <w:gridCol w:w="1134"/>
        <w:gridCol w:w="1134"/>
      </w:tblGrid>
      <w:tr w:rsidR="006F43F6" w:rsidRPr="003916E9" w:rsidTr="008A21FB">
        <w:tblPrEx>
          <w:tblCellMar>
            <w:top w:w="0" w:type="dxa"/>
            <w:bottom w:w="0" w:type="dxa"/>
          </w:tblCellMar>
        </w:tblPrEx>
        <w:trPr>
          <w:trHeight w:val="280"/>
          <w:jc w:val="center"/>
        </w:trPr>
        <w:tc>
          <w:tcPr>
            <w:tcW w:w="3799" w:type="dxa"/>
            <w:tcBorders>
              <w:top w:val="nil"/>
              <w:left w:val="nil"/>
              <w:bottom w:val="nil"/>
            </w:tcBorders>
            <w:vAlign w:val="center"/>
          </w:tcPr>
          <w:p w:rsidR="00E0290B" w:rsidRPr="003916E9" w:rsidRDefault="00E0290B" w:rsidP="00E0290B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6F43F6" w:rsidRPr="003916E9" w:rsidRDefault="00837816" w:rsidP="00A823BC">
            <w:pPr>
              <w:pStyle w:val="p14"/>
              <w:spacing w:line="240" w:lineRule="auto"/>
              <w:jc w:val="center"/>
              <w:rPr>
                <w:sz w:val="22"/>
                <w:szCs w:val="22"/>
              </w:rPr>
            </w:pPr>
            <w:r w:rsidRPr="003916E9">
              <w:rPr>
                <w:sz w:val="22"/>
                <w:szCs w:val="22"/>
              </w:rPr>
              <w:t>1</w:t>
            </w:r>
            <w:r w:rsidR="00E0290B" w:rsidRPr="003916E9">
              <w:rPr>
                <w:sz w:val="22"/>
                <w:szCs w:val="22"/>
              </w:rPr>
              <w:t>/</w:t>
            </w:r>
            <w:r w:rsidR="00DB3F5A">
              <w:rPr>
                <w:sz w:val="22"/>
                <w:szCs w:val="22"/>
              </w:rPr>
              <w:t>10</w:t>
            </w:r>
          </w:p>
        </w:tc>
        <w:tc>
          <w:tcPr>
            <w:tcW w:w="3799" w:type="dxa"/>
            <w:tcBorders>
              <w:top w:val="nil"/>
              <w:bottom w:val="nil"/>
              <w:right w:val="nil"/>
            </w:tcBorders>
            <w:vAlign w:val="center"/>
          </w:tcPr>
          <w:p w:rsidR="006F43F6" w:rsidRPr="003916E9" w:rsidRDefault="006F43F6" w:rsidP="008A21FB">
            <w:pPr>
              <w:pStyle w:val="p14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43F6" w:rsidRPr="003916E9" w:rsidRDefault="006F43F6" w:rsidP="008A21FB">
            <w:pPr>
              <w:pStyle w:val="p14"/>
              <w:spacing w:line="240" w:lineRule="auto"/>
              <w:ind w:right="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43F6" w:rsidRPr="003916E9" w:rsidRDefault="006F43F6" w:rsidP="008A21FB">
            <w:pPr>
              <w:pStyle w:val="p14"/>
              <w:spacing w:line="240" w:lineRule="auto"/>
              <w:ind w:right="57"/>
              <w:jc w:val="center"/>
              <w:rPr>
                <w:b/>
                <w:i/>
                <w:iCs/>
                <w:sz w:val="22"/>
                <w:szCs w:val="22"/>
              </w:rPr>
            </w:pPr>
          </w:p>
        </w:tc>
      </w:tr>
      <w:tr w:rsidR="006F43F6" w:rsidRPr="003916E9" w:rsidTr="008A21FB">
        <w:tblPrEx>
          <w:tblCellMar>
            <w:top w:w="0" w:type="dxa"/>
            <w:bottom w:w="0" w:type="dxa"/>
          </w:tblCellMar>
        </w:tblPrEx>
        <w:trPr>
          <w:trHeight w:val="280"/>
          <w:jc w:val="center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F43F6" w:rsidRPr="003916E9" w:rsidRDefault="00A823BC" w:rsidP="008A21FB">
            <w:pPr>
              <w:pStyle w:val="p14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Crediti v/clienti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6F43F6" w:rsidRPr="003916E9" w:rsidRDefault="004E580B" w:rsidP="008A21FB">
            <w:pPr>
              <w:pStyle w:val="p14"/>
              <w:spacing w:line="240" w:lineRule="auto"/>
              <w:jc w:val="center"/>
              <w:rPr>
                <w:sz w:val="22"/>
                <w:szCs w:val="22"/>
              </w:rPr>
            </w:pPr>
            <w:r w:rsidRPr="003916E9">
              <w:rPr>
                <w:sz w:val="22"/>
                <w:szCs w:val="22"/>
              </w:rPr>
              <w:t>A</w:t>
            </w:r>
          </w:p>
        </w:tc>
        <w:tc>
          <w:tcPr>
            <w:tcW w:w="379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43F6" w:rsidRPr="003916E9" w:rsidRDefault="00A823BC" w:rsidP="008A21FB">
            <w:pPr>
              <w:pStyle w:val="p14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Diversi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43F6" w:rsidRPr="003916E9" w:rsidRDefault="006F43F6" w:rsidP="008A21FB">
            <w:pPr>
              <w:pStyle w:val="p14"/>
              <w:spacing w:line="240" w:lineRule="auto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43F6" w:rsidRPr="003916E9" w:rsidRDefault="00A823BC" w:rsidP="00081F4E">
            <w:pPr>
              <w:pStyle w:val="p14"/>
              <w:spacing w:line="240" w:lineRule="auto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610</w:t>
            </w:r>
          </w:p>
        </w:tc>
      </w:tr>
      <w:tr w:rsidR="006F43F6" w:rsidRPr="003916E9" w:rsidTr="008A21FB">
        <w:tblPrEx>
          <w:tblCellMar>
            <w:top w:w="0" w:type="dxa"/>
            <w:bottom w:w="0" w:type="dxa"/>
          </w:tblCellMar>
        </w:tblPrEx>
        <w:trPr>
          <w:trHeight w:val="280"/>
          <w:jc w:val="center"/>
        </w:trPr>
        <w:tc>
          <w:tcPr>
            <w:tcW w:w="3799" w:type="dxa"/>
            <w:tcBorders>
              <w:left w:val="single" w:sz="4" w:space="0" w:color="auto"/>
              <w:bottom w:val="nil"/>
            </w:tcBorders>
            <w:vAlign w:val="center"/>
          </w:tcPr>
          <w:p w:rsidR="006F43F6" w:rsidRPr="003916E9" w:rsidRDefault="006F43F6" w:rsidP="008A21FB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6F43F6" w:rsidRPr="003916E9" w:rsidRDefault="006F43F6" w:rsidP="008A21FB">
            <w:pPr>
              <w:pStyle w:val="p14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799" w:type="dxa"/>
            <w:tcBorders>
              <w:bottom w:val="nil"/>
              <w:right w:val="single" w:sz="4" w:space="0" w:color="auto"/>
            </w:tcBorders>
            <w:vAlign w:val="center"/>
          </w:tcPr>
          <w:p w:rsidR="006F43F6" w:rsidRPr="003916E9" w:rsidRDefault="00A823BC" w:rsidP="008A21FB">
            <w:pPr>
              <w:pStyle w:val="p14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Anticipi da clienti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43F6" w:rsidRPr="003916E9" w:rsidRDefault="00A823BC" w:rsidP="00081F4E">
            <w:pPr>
              <w:pStyle w:val="p14"/>
              <w:spacing w:line="240" w:lineRule="auto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43F6" w:rsidRPr="003916E9" w:rsidRDefault="006F43F6" w:rsidP="008A21FB">
            <w:pPr>
              <w:pStyle w:val="p14"/>
              <w:spacing w:line="240" w:lineRule="auto"/>
              <w:ind w:right="57"/>
              <w:jc w:val="right"/>
              <w:rPr>
                <w:b/>
                <w:sz w:val="22"/>
                <w:szCs w:val="22"/>
              </w:rPr>
            </w:pPr>
          </w:p>
        </w:tc>
      </w:tr>
      <w:tr w:rsidR="006F43F6" w:rsidRPr="003916E9" w:rsidTr="008A21FB">
        <w:tblPrEx>
          <w:tblCellMar>
            <w:top w:w="0" w:type="dxa"/>
            <w:bottom w:w="0" w:type="dxa"/>
          </w:tblCellMar>
        </w:tblPrEx>
        <w:trPr>
          <w:trHeight w:val="280"/>
          <w:jc w:val="center"/>
        </w:trPr>
        <w:tc>
          <w:tcPr>
            <w:tcW w:w="37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F43F6" w:rsidRPr="003916E9" w:rsidRDefault="006F43F6" w:rsidP="008A21FB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6F43F6" w:rsidRPr="003916E9" w:rsidRDefault="006F43F6" w:rsidP="008A21FB">
            <w:pPr>
              <w:pStyle w:val="p14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79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F43F6" w:rsidRPr="003916E9" w:rsidRDefault="00A823BC" w:rsidP="008A21FB">
            <w:pPr>
              <w:pStyle w:val="p14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IVA ns debito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43F6" w:rsidRPr="003916E9" w:rsidRDefault="00A823BC" w:rsidP="008A21FB">
            <w:pPr>
              <w:pStyle w:val="p14"/>
              <w:spacing w:line="240" w:lineRule="auto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43F6" w:rsidRPr="003916E9" w:rsidRDefault="006F43F6" w:rsidP="008A21FB">
            <w:pPr>
              <w:pStyle w:val="p14"/>
              <w:spacing w:line="240" w:lineRule="auto"/>
              <w:ind w:right="57"/>
              <w:jc w:val="right"/>
              <w:rPr>
                <w:b/>
                <w:sz w:val="22"/>
                <w:szCs w:val="22"/>
              </w:rPr>
            </w:pPr>
          </w:p>
        </w:tc>
      </w:tr>
    </w:tbl>
    <w:p w:rsidR="006F43F6" w:rsidRPr="003916E9" w:rsidRDefault="006F43F6">
      <w:pPr>
        <w:rPr>
          <w:sz w:val="22"/>
          <w:szCs w:val="22"/>
        </w:rPr>
      </w:pPr>
    </w:p>
    <w:p w:rsidR="00E0290B" w:rsidRPr="003916E9" w:rsidRDefault="00E0290B">
      <w:pPr>
        <w:rPr>
          <w:sz w:val="22"/>
          <w:szCs w:val="22"/>
        </w:rPr>
      </w:pPr>
    </w:p>
    <w:p w:rsidR="00D877B4" w:rsidRDefault="003E51BE" w:rsidP="00990441">
      <w:pPr>
        <w:pStyle w:val="p14"/>
        <w:spacing w:line="240" w:lineRule="auto"/>
        <w:outlineLvl w:val="0"/>
        <w:rPr>
          <w:b/>
          <w:smallCaps/>
          <w:sz w:val="22"/>
          <w:szCs w:val="22"/>
        </w:rPr>
      </w:pPr>
      <w:r w:rsidRPr="003916E9">
        <w:rPr>
          <w:b/>
          <w:sz w:val="22"/>
          <w:szCs w:val="22"/>
          <w:highlight w:val="lightGray"/>
        </w:rPr>
        <w:t>Punto 2</w:t>
      </w:r>
      <w:r w:rsidR="008A21FB" w:rsidRPr="003916E9">
        <w:rPr>
          <w:b/>
          <w:sz w:val="22"/>
          <w:szCs w:val="22"/>
          <w:highlight w:val="lightGray"/>
        </w:rPr>
        <w:t xml:space="preserve"> </w:t>
      </w:r>
      <w:r w:rsidR="008A21FB" w:rsidRPr="003916E9">
        <w:rPr>
          <w:b/>
          <w:smallCaps/>
          <w:sz w:val="22"/>
          <w:szCs w:val="22"/>
          <w:highlight w:val="lightGray"/>
        </w:rPr>
        <w:t>–</w:t>
      </w:r>
      <w:r w:rsidR="00990441">
        <w:rPr>
          <w:b/>
          <w:smallCaps/>
          <w:sz w:val="22"/>
          <w:szCs w:val="22"/>
          <w:highlight w:val="lightGray"/>
        </w:rPr>
        <w:t xml:space="preserve"> cessione automezzo</w:t>
      </w:r>
    </w:p>
    <w:p w:rsidR="00990441" w:rsidRPr="003916E9" w:rsidRDefault="00990441" w:rsidP="00990441">
      <w:pPr>
        <w:pStyle w:val="p14"/>
        <w:spacing w:line="240" w:lineRule="auto"/>
        <w:outlineLvl w:val="0"/>
        <w:rPr>
          <w:b/>
          <w:smallCaps/>
          <w:sz w:val="22"/>
          <w:szCs w:val="22"/>
        </w:rPr>
      </w:pPr>
    </w:p>
    <w:p w:rsidR="00990441" w:rsidRDefault="00990441" w:rsidP="00E0290B">
      <w:pPr>
        <w:pStyle w:val="p14"/>
        <w:tabs>
          <w:tab w:val="left" w:pos="6804"/>
        </w:tabs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Per calcolare il prezzo di cessione dell’automezzo è necessario eseguire i seguenti calcoli:</w:t>
      </w:r>
    </w:p>
    <w:p w:rsidR="00990441" w:rsidRDefault="00990441" w:rsidP="00E0290B">
      <w:pPr>
        <w:pStyle w:val="p14"/>
        <w:tabs>
          <w:tab w:val="left" w:pos="6804"/>
        </w:tabs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Anno di acquisto: 2010</w:t>
      </w:r>
    </w:p>
    <w:p w:rsidR="00990441" w:rsidRDefault="00990441" w:rsidP="00E0290B">
      <w:pPr>
        <w:pStyle w:val="p14"/>
        <w:tabs>
          <w:tab w:val="left" w:pos="6804"/>
        </w:tabs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Prezzo di acquisto: 15.000 + IVA</w:t>
      </w:r>
    </w:p>
    <w:p w:rsidR="00990441" w:rsidRDefault="00990441" w:rsidP="00E0290B">
      <w:pPr>
        <w:pStyle w:val="p14"/>
        <w:tabs>
          <w:tab w:val="left" w:pos="6804"/>
        </w:tabs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Vita utile: 5 anni</w:t>
      </w:r>
    </w:p>
    <w:p w:rsidR="00990441" w:rsidRDefault="00990441" w:rsidP="00E0290B">
      <w:pPr>
        <w:pStyle w:val="p14"/>
        <w:tabs>
          <w:tab w:val="left" w:pos="6804"/>
        </w:tabs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Quota ammortamento: 15.000/5 = 3.000</w:t>
      </w:r>
    </w:p>
    <w:p w:rsidR="00990441" w:rsidRDefault="00990441" w:rsidP="00E0290B">
      <w:pPr>
        <w:pStyle w:val="p14"/>
        <w:tabs>
          <w:tab w:val="left" w:pos="6804"/>
        </w:tabs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Fondo ammortamento: 3.000 x 3 anni (2010, 2011, 2012) = 9.000</w:t>
      </w:r>
    </w:p>
    <w:p w:rsidR="00990441" w:rsidRDefault="00990441" w:rsidP="00E0290B">
      <w:pPr>
        <w:pStyle w:val="p14"/>
        <w:tabs>
          <w:tab w:val="left" w:pos="6804"/>
        </w:tabs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Plusvalenza: 500</w:t>
      </w:r>
    </w:p>
    <w:p w:rsidR="00990441" w:rsidRDefault="00990441" w:rsidP="00E0290B">
      <w:pPr>
        <w:pStyle w:val="p14"/>
        <w:tabs>
          <w:tab w:val="left" w:pos="6804"/>
        </w:tabs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Plusvalenza= prezzo di vendita – Valore netto contabile</w:t>
      </w:r>
    </w:p>
    <w:p w:rsidR="00990441" w:rsidRDefault="00990441" w:rsidP="00E0290B">
      <w:pPr>
        <w:pStyle w:val="p14"/>
        <w:tabs>
          <w:tab w:val="left" w:pos="6804"/>
        </w:tabs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VNC: 15.000 – 9.000 = 6.000</w:t>
      </w:r>
    </w:p>
    <w:p w:rsidR="00990441" w:rsidRDefault="00990441" w:rsidP="00E0290B">
      <w:pPr>
        <w:pStyle w:val="p14"/>
        <w:tabs>
          <w:tab w:val="left" w:pos="6804"/>
        </w:tabs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Prezzo di vendita = Plusvalenza + VNC = 500 + 6.000 = 6.500</w:t>
      </w:r>
    </w:p>
    <w:p w:rsidR="00EE1FEE" w:rsidRDefault="00990441" w:rsidP="00E0290B">
      <w:pPr>
        <w:pStyle w:val="p14"/>
        <w:tabs>
          <w:tab w:val="left" w:pos="6804"/>
        </w:tabs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IVA a debito: 6.500</w:t>
      </w:r>
      <w:r w:rsidR="005C1CA0">
        <w:rPr>
          <w:i/>
          <w:sz w:val="22"/>
          <w:szCs w:val="22"/>
        </w:rPr>
        <w:t xml:space="preserve"> x 0,22 = 1.430</w:t>
      </w:r>
    </w:p>
    <w:p w:rsidR="00E0290B" w:rsidRPr="00990441" w:rsidRDefault="00EE1FEE" w:rsidP="00E0290B">
      <w:pPr>
        <w:pStyle w:val="p14"/>
        <w:tabs>
          <w:tab w:val="left" w:pos="6804"/>
        </w:tabs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Crediti v/clienti: 6.500 + 1.430 = 7.930</w:t>
      </w:r>
      <w:r w:rsidR="00E0290B" w:rsidRPr="003916E9">
        <w:rPr>
          <w:i/>
          <w:sz w:val="22"/>
          <w:szCs w:val="22"/>
        </w:rPr>
        <w:t>.</w:t>
      </w:r>
    </w:p>
    <w:p w:rsidR="00E0290B" w:rsidRPr="003916E9" w:rsidRDefault="00E0290B" w:rsidP="00E0290B">
      <w:pPr>
        <w:pStyle w:val="p14"/>
        <w:tabs>
          <w:tab w:val="left" w:pos="6804"/>
        </w:tabs>
        <w:spacing w:line="240" w:lineRule="auto"/>
        <w:rPr>
          <w:b/>
          <w:sz w:val="22"/>
          <w:szCs w:val="22"/>
          <w:highlight w:val="lightGray"/>
        </w:rPr>
      </w:pPr>
    </w:p>
    <w:tbl>
      <w:tblPr>
        <w:tblW w:w="10433" w:type="dxa"/>
        <w:jc w:val="center"/>
        <w:tblBorders>
          <w:bottom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616"/>
        <w:gridCol w:w="634"/>
        <w:gridCol w:w="3647"/>
        <w:gridCol w:w="1268"/>
        <w:gridCol w:w="1268"/>
      </w:tblGrid>
      <w:tr w:rsidR="00E0290B" w:rsidRPr="003916E9" w:rsidTr="00EE1FEE">
        <w:trPr>
          <w:trHeight w:val="280"/>
          <w:jc w:val="center"/>
        </w:trPr>
        <w:tc>
          <w:tcPr>
            <w:tcW w:w="361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0290B" w:rsidRDefault="00E0290B" w:rsidP="00E0290B">
            <w:pPr>
              <w:pStyle w:val="p14"/>
              <w:tabs>
                <w:tab w:val="left" w:pos="6804"/>
              </w:tabs>
              <w:spacing w:line="240" w:lineRule="auto"/>
              <w:rPr>
                <w:sz w:val="22"/>
                <w:szCs w:val="22"/>
              </w:rPr>
            </w:pPr>
          </w:p>
          <w:p w:rsidR="00EE1FEE" w:rsidRPr="003916E9" w:rsidRDefault="00EE1FEE" w:rsidP="00E0290B">
            <w:pPr>
              <w:pStyle w:val="p14"/>
              <w:tabs>
                <w:tab w:val="left" w:pos="6804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:rsidR="00E0290B" w:rsidRPr="003916E9" w:rsidRDefault="00E0290B" w:rsidP="00FE4764">
            <w:pPr>
              <w:pStyle w:val="p14"/>
              <w:tabs>
                <w:tab w:val="left" w:pos="6804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3916E9">
              <w:rPr>
                <w:sz w:val="22"/>
                <w:szCs w:val="22"/>
              </w:rPr>
              <w:t>1</w:t>
            </w:r>
            <w:r w:rsidR="00EE1FEE">
              <w:rPr>
                <w:sz w:val="22"/>
                <w:szCs w:val="22"/>
              </w:rPr>
              <w:t>5</w:t>
            </w:r>
            <w:r w:rsidRPr="003916E9">
              <w:rPr>
                <w:sz w:val="22"/>
                <w:szCs w:val="22"/>
              </w:rPr>
              <w:t>/</w:t>
            </w:r>
            <w:r w:rsidR="00FE4764">
              <w:rPr>
                <w:sz w:val="22"/>
                <w:szCs w:val="22"/>
              </w:rPr>
              <w:t>10</w:t>
            </w:r>
          </w:p>
        </w:tc>
        <w:tc>
          <w:tcPr>
            <w:tcW w:w="3647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E0290B" w:rsidRPr="003916E9" w:rsidRDefault="00E0290B" w:rsidP="00E0290B">
            <w:pPr>
              <w:pStyle w:val="p14"/>
              <w:tabs>
                <w:tab w:val="left" w:pos="6804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290B" w:rsidRPr="003916E9" w:rsidRDefault="00E0290B" w:rsidP="00E0290B">
            <w:pPr>
              <w:pStyle w:val="p14"/>
              <w:tabs>
                <w:tab w:val="left" w:pos="6804"/>
              </w:tabs>
              <w:spacing w:line="240" w:lineRule="auto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290B" w:rsidRPr="003916E9" w:rsidRDefault="00E0290B" w:rsidP="00E0290B">
            <w:pPr>
              <w:pStyle w:val="p14"/>
              <w:tabs>
                <w:tab w:val="left" w:pos="6804"/>
              </w:tabs>
              <w:spacing w:line="240" w:lineRule="auto"/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E0290B" w:rsidRPr="003916E9" w:rsidTr="00EE1FEE">
        <w:trPr>
          <w:trHeight w:val="280"/>
          <w:jc w:val="center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0290B" w:rsidRPr="003916E9" w:rsidRDefault="00E0290B" w:rsidP="00E0290B">
            <w:pPr>
              <w:tabs>
                <w:tab w:val="left" w:pos="6804"/>
              </w:tabs>
              <w:rPr>
                <w:sz w:val="22"/>
                <w:szCs w:val="22"/>
              </w:rPr>
            </w:pPr>
            <w:r w:rsidRPr="003916E9">
              <w:rPr>
                <w:sz w:val="22"/>
                <w:szCs w:val="22"/>
              </w:rPr>
              <w:t>Diversi</w:t>
            </w:r>
          </w:p>
        </w:tc>
        <w:tc>
          <w:tcPr>
            <w:tcW w:w="634" w:type="dxa"/>
            <w:tcBorders>
              <w:bottom w:val="nil"/>
            </w:tcBorders>
            <w:vAlign w:val="center"/>
          </w:tcPr>
          <w:p w:rsidR="00E0290B" w:rsidRPr="003916E9" w:rsidRDefault="004E580B" w:rsidP="00E0290B">
            <w:pPr>
              <w:tabs>
                <w:tab w:val="left" w:pos="6804"/>
              </w:tabs>
              <w:jc w:val="center"/>
              <w:rPr>
                <w:sz w:val="22"/>
                <w:szCs w:val="22"/>
              </w:rPr>
            </w:pPr>
            <w:r w:rsidRPr="003916E9">
              <w:rPr>
                <w:sz w:val="22"/>
                <w:szCs w:val="22"/>
              </w:rPr>
              <w:t>A</w:t>
            </w:r>
          </w:p>
        </w:tc>
        <w:tc>
          <w:tcPr>
            <w:tcW w:w="3647" w:type="dxa"/>
            <w:tcBorders>
              <w:top w:val="single" w:sz="4" w:space="0" w:color="auto"/>
              <w:bottom w:val="nil"/>
            </w:tcBorders>
            <w:vAlign w:val="center"/>
          </w:tcPr>
          <w:p w:rsidR="00E0290B" w:rsidRPr="003916E9" w:rsidRDefault="00EE1FEE" w:rsidP="00E0290B">
            <w:pPr>
              <w:tabs>
                <w:tab w:val="left" w:pos="680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Diversi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290B" w:rsidRPr="003916E9" w:rsidRDefault="00E0290B" w:rsidP="00E0290B">
            <w:pPr>
              <w:tabs>
                <w:tab w:val="left" w:pos="6804"/>
              </w:tabs>
              <w:rPr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290B" w:rsidRPr="003916E9" w:rsidRDefault="00EE1FEE" w:rsidP="00E0290B">
            <w:pPr>
              <w:tabs>
                <w:tab w:val="left" w:pos="6804"/>
              </w:tabs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16.930</w:t>
            </w:r>
          </w:p>
        </w:tc>
      </w:tr>
      <w:tr w:rsidR="00E0290B" w:rsidRPr="003916E9" w:rsidTr="00EE1FEE">
        <w:trPr>
          <w:trHeight w:val="280"/>
          <w:jc w:val="center"/>
        </w:trPr>
        <w:tc>
          <w:tcPr>
            <w:tcW w:w="361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0290B" w:rsidRPr="003916E9" w:rsidRDefault="00EE1FEE" w:rsidP="00E0290B">
            <w:pPr>
              <w:tabs>
                <w:tab w:val="left" w:pos="680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Fondo ammortamento automezzi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:rsidR="00E0290B" w:rsidRPr="003916E9" w:rsidRDefault="00E0290B" w:rsidP="00E0290B">
            <w:pPr>
              <w:tabs>
                <w:tab w:val="left" w:pos="680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647" w:type="dxa"/>
            <w:tcBorders>
              <w:top w:val="nil"/>
              <w:bottom w:val="nil"/>
            </w:tcBorders>
            <w:vAlign w:val="center"/>
          </w:tcPr>
          <w:p w:rsidR="00E0290B" w:rsidRPr="003916E9" w:rsidRDefault="00E0290B" w:rsidP="00E0290B">
            <w:pPr>
              <w:tabs>
                <w:tab w:val="left" w:pos="6804"/>
              </w:tabs>
              <w:rPr>
                <w:sz w:val="22"/>
                <w:szCs w:val="22"/>
              </w:rPr>
            </w:pPr>
          </w:p>
        </w:tc>
        <w:tc>
          <w:tcPr>
            <w:tcW w:w="126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290B" w:rsidRPr="003916E9" w:rsidRDefault="00EE1FEE" w:rsidP="00E0290B">
            <w:pPr>
              <w:tabs>
                <w:tab w:val="left" w:pos="6804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9.000</w:t>
            </w:r>
          </w:p>
        </w:tc>
        <w:tc>
          <w:tcPr>
            <w:tcW w:w="126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290B" w:rsidRPr="003916E9" w:rsidRDefault="00E0290B" w:rsidP="00E0290B">
            <w:pPr>
              <w:tabs>
                <w:tab w:val="left" w:pos="6804"/>
              </w:tabs>
              <w:jc w:val="right"/>
              <w:rPr>
                <w:sz w:val="22"/>
                <w:szCs w:val="22"/>
              </w:rPr>
            </w:pPr>
          </w:p>
        </w:tc>
      </w:tr>
      <w:tr w:rsidR="00E0290B" w:rsidRPr="003916E9" w:rsidTr="00EE1FEE">
        <w:trPr>
          <w:trHeight w:val="280"/>
          <w:jc w:val="center"/>
        </w:trPr>
        <w:tc>
          <w:tcPr>
            <w:tcW w:w="361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0290B" w:rsidRPr="003916E9" w:rsidRDefault="00EE1FEE" w:rsidP="00E0290B">
            <w:pPr>
              <w:tabs>
                <w:tab w:val="left" w:pos="680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Crediti v/clienti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:rsidR="00E0290B" w:rsidRPr="003916E9" w:rsidRDefault="00E0290B" w:rsidP="00E0290B">
            <w:pPr>
              <w:tabs>
                <w:tab w:val="left" w:pos="680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647" w:type="dxa"/>
            <w:tcBorders>
              <w:top w:val="nil"/>
              <w:bottom w:val="nil"/>
            </w:tcBorders>
            <w:vAlign w:val="center"/>
          </w:tcPr>
          <w:p w:rsidR="00E0290B" w:rsidRPr="003916E9" w:rsidRDefault="00E0290B" w:rsidP="00E0290B">
            <w:pPr>
              <w:tabs>
                <w:tab w:val="left" w:pos="6804"/>
              </w:tabs>
              <w:rPr>
                <w:sz w:val="22"/>
                <w:szCs w:val="22"/>
              </w:rPr>
            </w:pPr>
          </w:p>
        </w:tc>
        <w:tc>
          <w:tcPr>
            <w:tcW w:w="1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B" w:rsidRPr="003916E9" w:rsidRDefault="00EE1FEE" w:rsidP="00E0290B">
            <w:pPr>
              <w:tabs>
                <w:tab w:val="left" w:pos="6804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7.930</w:t>
            </w:r>
          </w:p>
        </w:tc>
        <w:tc>
          <w:tcPr>
            <w:tcW w:w="1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90B" w:rsidRPr="003916E9" w:rsidRDefault="00E0290B" w:rsidP="00E0290B">
            <w:pPr>
              <w:tabs>
                <w:tab w:val="left" w:pos="6804"/>
              </w:tabs>
              <w:jc w:val="right"/>
              <w:rPr>
                <w:sz w:val="22"/>
                <w:szCs w:val="22"/>
              </w:rPr>
            </w:pPr>
          </w:p>
        </w:tc>
      </w:tr>
      <w:tr w:rsidR="00EE1FEE" w:rsidRPr="003916E9" w:rsidTr="00EE1FEE">
        <w:trPr>
          <w:trHeight w:val="280"/>
          <w:jc w:val="center"/>
        </w:trPr>
        <w:tc>
          <w:tcPr>
            <w:tcW w:w="361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E1FEE" w:rsidRDefault="00EE1FEE" w:rsidP="00E0290B">
            <w:pPr>
              <w:tabs>
                <w:tab w:val="left" w:pos="6804"/>
              </w:tabs>
              <w:rPr>
                <w:sz w:val="22"/>
                <w:szCs w:val="22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:rsidR="00EE1FEE" w:rsidRPr="003916E9" w:rsidRDefault="00762167" w:rsidP="00E0290B">
            <w:pPr>
              <w:tabs>
                <w:tab w:val="left" w:pos="680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3647" w:type="dxa"/>
            <w:tcBorders>
              <w:top w:val="nil"/>
              <w:bottom w:val="nil"/>
            </w:tcBorders>
            <w:vAlign w:val="center"/>
          </w:tcPr>
          <w:p w:rsidR="00EE1FEE" w:rsidRPr="003916E9" w:rsidRDefault="00EE1FEE" w:rsidP="00E0290B">
            <w:pPr>
              <w:tabs>
                <w:tab w:val="left" w:pos="680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Automezzi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1FEE" w:rsidRDefault="00EE1FEE" w:rsidP="00E0290B">
            <w:pPr>
              <w:tabs>
                <w:tab w:val="left" w:pos="6804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15.000</w:t>
            </w:r>
          </w:p>
        </w:tc>
        <w:tc>
          <w:tcPr>
            <w:tcW w:w="1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FEE" w:rsidRPr="003916E9" w:rsidRDefault="00EE1FEE" w:rsidP="00E0290B">
            <w:pPr>
              <w:tabs>
                <w:tab w:val="left" w:pos="6804"/>
              </w:tabs>
              <w:jc w:val="right"/>
              <w:rPr>
                <w:sz w:val="22"/>
                <w:szCs w:val="22"/>
              </w:rPr>
            </w:pPr>
          </w:p>
        </w:tc>
      </w:tr>
      <w:tr w:rsidR="00EE1FEE" w:rsidRPr="003916E9" w:rsidTr="00EE1FEE">
        <w:trPr>
          <w:trHeight w:val="280"/>
          <w:jc w:val="center"/>
        </w:trPr>
        <w:tc>
          <w:tcPr>
            <w:tcW w:w="361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E1FEE" w:rsidRDefault="00EE1FEE" w:rsidP="00E0290B">
            <w:pPr>
              <w:tabs>
                <w:tab w:val="left" w:pos="6804"/>
              </w:tabs>
              <w:rPr>
                <w:sz w:val="22"/>
                <w:szCs w:val="22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:rsidR="00EE1FEE" w:rsidRDefault="00762167" w:rsidP="00E0290B">
            <w:pPr>
              <w:tabs>
                <w:tab w:val="left" w:pos="680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3647" w:type="dxa"/>
            <w:tcBorders>
              <w:top w:val="nil"/>
              <w:bottom w:val="nil"/>
            </w:tcBorders>
            <w:vAlign w:val="center"/>
          </w:tcPr>
          <w:p w:rsidR="00EE1FEE" w:rsidRDefault="00EE1FEE" w:rsidP="00E0290B">
            <w:pPr>
              <w:tabs>
                <w:tab w:val="left" w:pos="680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IVA ns debito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E1FEE" w:rsidRDefault="00EE1FEE" w:rsidP="00E0290B">
            <w:pPr>
              <w:tabs>
                <w:tab w:val="left" w:pos="6804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1.430</w:t>
            </w:r>
          </w:p>
        </w:tc>
        <w:tc>
          <w:tcPr>
            <w:tcW w:w="1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1FEE" w:rsidRPr="003916E9" w:rsidRDefault="00EE1FEE" w:rsidP="00E0290B">
            <w:pPr>
              <w:tabs>
                <w:tab w:val="left" w:pos="6804"/>
              </w:tabs>
              <w:jc w:val="right"/>
              <w:rPr>
                <w:sz w:val="22"/>
                <w:szCs w:val="22"/>
              </w:rPr>
            </w:pPr>
          </w:p>
        </w:tc>
      </w:tr>
      <w:tr w:rsidR="00EE1FEE" w:rsidRPr="003916E9" w:rsidTr="00EE1FEE">
        <w:trPr>
          <w:trHeight w:val="280"/>
          <w:jc w:val="center"/>
        </w:trPr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EE1FEE" w:rsidRDefault="00EE1FEE" w:rsidP="00E0290B">
            <w:pPr>
              <w:tabs>
                <w:tab w:val="left" w:pos="6804"/>
              </w:tabs>
              <w:rPr>
                <w:sz w:val="22"/>
                <w:szCs w:val="22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:rsidR="00EE1FEE" w:rsidRDefault="00762167" w:rsidP="00E0290B">
            <w:pPr>
              <w:tabs>
                <w:tab w:val="left" w:pos="680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3647" w:type="dxa"/>
            <w:tcBorders>
              <w:top w:val="nil"/>
              <w:bottom w:val="single" w:sz="4" w:space="0" w:color="auto"/>
            </w:tcBorders>
            <w:vAlign w:val="center"/>
          </w:tcPr>
          <w:p w:rsidR="00EE1FEE" w:rsidRDefault="00EE1FEE" w:rsidP="00E0290B">
            <w:pPr>
              <w:tabs>
                <w:tab w:val="left" w:pos="680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Plusvalenza</w:t>
            </w:r>
          </w:p>
        </w:tc>
        <w:tc>
          <w:tcPr>
            <w:tcW w:w="126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1FEE" w:rsidRDefault="00EE1FEE" w:rsidP="00E0290B">
            <w:pPr>
              <w:tabs>
                <w:tab w:val="left" w:pos="6804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6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1FEE" w:rsidRPr="003916E9" w:rsidRDefault="00EE1FEE" w:rsidP="00E0290B">
            <w:pPr>
              <w:tabs>
                <w:tab w:val="left" w:pos="6804"/>
              </w:tabs>
              <w:jc w:val="right"/>
              <w:rPr>
                <w:sz w:val="22"/>
                <w:szCs w:val="22"/>
              </w:rPr>
            </w:pPr>
          </w:p>
        </w:tc>
      </w:tr>
    </w:tbl>
    <w:p w:rsidR="00E0290B" w:rsidRPr="003916E9" w:rsidRDefault="00E0290B" w:rsidP="00E0290B">
      <w:pPr>
        <w:pStyle w:val="p14"/>
        <w:spacing w:line="240" w:lineRule="auto"/>
        <w:rPr>
          <w:b/>
          <w:sz w:val="22"/>
          <w:szCs w:val="22"/>
        </w:rPr>
      </w:pPr>
    </w:p>
    <w:p w:rsidR="00E0290B" w:rsidRDefault="00E0290B" w:rsidP="00E0290B">
      <w:pPr>
        <w:pStyle w:val="p14"/>
        <w:spacing w:line="240" w:lineRule="auto"/>
        <w:rPr>
          <w:sz w:val="22"/>
          <w:szCs w:val="22"/>
        </w:rPr>
      </w:pPr>
      <w:r w:rsidRPr="003916E9">
        <w:rPr>
          <w:sz w:val="22"/>
          <w:szCs w:val="22"/>
        </w:rPr>
        <w:t>Oppure:</w:t>
      </w:r>
    </w:p>
    <w:tbl>
      <w:tblPr>
        <w:tblW w:w="10446" w:type="dxa"/>
        <w:jc w:val="center"/>
        <w:tblBorders>
          <w:bottom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3"/>
        <w:gridCol w:w="3626"/>
        <w:gridCol w:w="160"/>
        <w:gridCol w:w="423"/>
        <w:gridCol w:w="144"/>
        <w:gridCol w:w="3750"/>
        <w:gridCol w:w="49"/>
        <w:gridCol w:w="1116"/>
        <w:gridCol w:w="18"/>
        <w:gridCol w:w="1134"/>
        <w:gridCol w:w="13"/>
      </w:tblGrid>
      <w:tr w:rsidR="00B83C12" w:rsidRPr="00B83C12" w:rsidTr="00B83C12">
        <w:tblPrEx>
          <w:tblCellMar>
            <w:top w:w="0" w:type="dxa"/>
            <w:bottom w:w="0" w:type="dxa"/>
          </w:tblCellMar>
        </w:tblPrEx>
        <w:trPr>
          <w:gridAfter w:val="1"/>
          <w:wAfter w:w="13" w:type="dxa"/>
          <w:trHeight w:val="280"/>
          <w:jc w:val="center"/>
        </w:trPr>
        <w:tc>
          <w:tcPr>
            <w:tcW w:w="3799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B83C12" w:rsidRPr="003916E9" w:rsidRDefault="00B83C12" w:rsidP="00762167">
            <w:pPr>
              <w:shd w:val="clear" w:color="auto" w:fill="FFFF00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  <w:vAlign w:val="center"/>
          </w:tcPr>
          <w:p w:rsidR="00B83C12" w:rsidRPr="00B83C12" w:rsidRDefault="00B83C12" w:rsidP="00762167">
            <w:pPr>
              <w:pStyle w:val="p14"/>
              <w:shd w:val="clear" w:color="auto" w:fill="FFFF00"/>
              <w:spacing w:line="240" w:lineRule="auto"/>
              <w:jc w:val="center"/>
              <w:rPr>
                <w:sz w:val="22"/>
                <w:szCs w:val="22"/>
                <w:highlight w:val="yellow"/>
              </w:rPr>
            </w:pPr>
            <w:r w:rsidRPr="00B83C12">
              <w:rPr>
                <w:sz w:val="22"/>
                <w:szCs w:val="22"/>
                <w:highlight w:val="yellow"/>
              </w:rPr>
              <w:t>15/</w:t>
            </w:r>
            <w:r w:rsidR="00FE4764">
              <w:rPr>
                <w:sz w:val="22"/>
                <w:szCs w:val="22"/>
                <w:highlight w:val="yellow"/>
              </w:rPr>
              <w:t>10</w:t>
            </w:r>
          </w:p>
        </w:tc>
        <w:tc>
          <w:tcPr>
            <w:tcW w:w="379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B83C12" w:rsidRPr="00B83C12" w:rsidRDefault="00B83C12" w:rsidP="00762167">
            <w:pPr>
              <w:pStyle w:val="p14"/>
              <w:shd w:val="clear" w:color="auto" w:fill="FFFF00"/>
              <w:spacing w:line="240" w:lineRule="auto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12" w:rsidRPr="00B83C12" w:rsidRDefault="00B83C12" w:rsidP="00762167">
            <w:pPr>
              <w:pStyle w:val="p14"/>
              <w:shd w:val="clear" w:color="auto" w:fill="FFFF00"/>
              <w:spacing w:line="240" w:lineRule="auto"/>
              <w:ind w:right="57"/>
              <w:jc w:val="center"/>
              <w:rPr>
                <w:i/>
                <w:iCs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C12" w:rsidRPr="00B83C12" w:rsidRDefault="00B83C12" w:rsidP="00762167">
            <w:pPr>
              <w:pStyle w:val="p14"/>
              <w:shd w:val="clear" w:color="auto" w:fill="FFFF00"/>
              <w:spacing w:line="240" w:lineRule="auto"/>
              <w:ind w:right="57"/>
              <w:jc w:val="center"/>
              <w:rPr>
                <w:b/>
                <w:i/>
                <w:iCs/>
                <w:sz w:val="22"/>
                <w:szCs w:val="22"/>
                <w:highlight w:val="yellow"/>
              </w:rPr>
            </w:pPr>
          </w:p>
        </w:tc>
      </w:tr>
      <w:tr w:rsidR="00B83C12" w:rsidRPr="00B83C12" w:rsidTr="00B83C12">
        <w:tblPrEx>
          <w:tblCellMar>
            <w:top w:w="0" w:type="dxa"/>
            <w:bottom w:w="0" w:type="dxa"/>
          </w:tblCellMar>
        </w:tblPrEx>
        <w:trPr>
          <w:gridAfter w:val="1"/>
          <w:wAfter w:w="13" w:type="dxa"/>
          <w:trHeight w:val="280"/>
          <w:jc w:val="center"/>
        </w:trPr>
        <w:tc>
          <w:tcPr>
            <w:tcW w:w="3799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B83C12" w:rsidRPr="00B83C12" w:rsidRDefault="00B83C12" w:rsidP="00762167">
            <w:pPr>
              <w:pStyle w:val="p14"/>
              <w:shd w:val="clear" w:color="auto" w:fill="FFFF00"/>
              <w:spacing w:line="240" w:lineRule="auto"/>
              <w:rPr>
                <w:sz w:val="22"/>
                <w:szCs w:val="22"/>
                <w:highlight w:val="yellow"/>
              </w:rPr>
            </w:pPr>
            <w:r w:rsidRPr="00B83C12">
              <w:rPr>
                <w:sz w:val="22"/>
                <w:szCs w:val="22"/>
                <w:highlight w:val="yellow"/>
              </w:rPr>
              <w:t>Crediti v/clienti</w:t>
            </w:r>
          </w:p>
        </w:tc>
        <w:tc>
          <w:tcPr>
            <w:tcW w:w="567" w:type="dxa"/>
            <w:gridSpan w:val="2"/>
            <w:tcBorders>
              <w:bottom w:val="nil"/>
            </w:tcBorders>
            <w:vAlign w:val="center"/>
          </w:tcPr>
          <w:p w:rsidR="00B83C12" w:rsidRPr="00B83C12" w:rsidRDefault="004E580B" w:rsidP="00762167">
            <w:pPr>
              <w:pStyle w:val="p14"/>
              <w:shd w:val="clear" w:color="auto" w:fill="FFFF00"/>
              <w:spacing w:line="240" w:lineRule="auto"/>
              <w:jc w:val="center"/>
              <w:rPr>
                <w:sz w:val="22"/>
                <w:szCs w:val="22"/>
                <w:highlight w:val="yellow"/>
              </w:rPr>
            </w:pPr>
            <w:r w:rsidRPr="00B83C12">
              <w:rPr>
                <w:sz w:val="22"/>
                <w:szCs w:val="22"/>
                <w:highlight w:val="yellow"/>
              </w:rPr>
              <w:t>A</w:t>
            </w:r>
          </w:p>
        </w:tc>
        <w:tc>
          <w:tcPr>
            <w:tcW w:w="3799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3C12" w:rsidRPr="00B83C12" w:rsidRDefault="00B83C12" w:rsidP="00762167">
            <w:pPr>
              <w:pStyle w:val="p14"/>
              <w:shd w:val="clear" w:color="auto" w:fill="FFFF00"/>
              <w:spacing w:line="240" w:lineRule="auto"/>
              <w:rPr>
                <w:sz w:val="22"/>
                <w:szCs w:val="22"/>
                <w:highlight w:val="yellow"/>
              </w:rPr>
            </w:pPr>
            <w:r w:rsidRPr="00B83C12">
              <w:rPr>
                <w:sz w:val="22"/>
                <w:szCs w:val="22"/>
                <w:highlight w:val="yellow"/>
              </w:rPr>
              <w:t>Diversi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3C12" w:rsidRPr="00B83C12" w:rsidRDefault="00B83C12" w:rsidP="00762167">
            <w:pPr>
              <w:pStyle w:val="p14"/>
              <w:shd w:val="clear" w:color="auto" w:fill="FFFF00"/>
              <w:spacing w:line="240" w:lineRule="auto"/>
              <w:ind w:right="57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3C12" w:rsidRPr="00B83C12" w:rsidRDefault="00B83C12" w:rsidP="00762167">
            <w:pPr>
              <w:pStyle w:val="p14"/>
              <w:shd w:val="clear" w:color="auto" w:fill="FFFF00"/>
              <w:spacing w:line="240" w:lineRule="auto"/>
              <w:ind w:right="57"/>
              <w:jc w:val="right"/>
              <w:rPr>
                <w:b/>
                <w:sz w:val="22"/>
                <w:szCs w:val="22"/>
                <w:highlight w:val="yellow"/>
              </w:rPr>
            </w:pPr>
            <w:r w:rsidRPr="00B83C12">
              <w:rPr>
                <w:b/>
                <w:sz w:val="22"/>
                <w:szCs w:val="22"/>
                <w:highlight w:val="yellow"/>
              </w:rPr>
              <w:t>7.930</w:t>
            </w:r>
          </w:p>
        </w:tc>
      </w:tr>
      <w:tr w:rsidR="00B83C12" w:rsidRPr="00B83C12" w:rsidTr="00B83C12">
        <w:tblPrEx>
          <w:tblCellMar>
            <w:top w:w="0" w:type="dxa"/>
            <w:bottom w:w="0" w:type="dxa"/>
          </w:tblCellMar>
        </w:tblPrEx>
        <w:trPr>
          <w:gridAfter w:val="1"/>
          <w:wAfter w:w="13" w:type="dxa"/>
          <w:trHeight w:val="280"/>
          <w:jc w:val="center"/>
        </w:trPr>
        <w:tc>
          <w:tcPr>
            <w:tcW w:w="3799" w:type="dxa"/>
            <w:gridSpan w:val="3"/>
            <w:tcBorders>
              <w:left w:val="single" w:sz="4" w:space="0" w:color="auto"/>
              <w:bottom w:val="nil"/>
            </w:tcBorders>
            <w:vAlign w:val="center"/>
          </w:tcPr>
          <w:p w:rsidR="00B83C12" w:rsidRPr="00B83C12" w:rsidRDefault="00B83C12" w:rsidP="00762167">
            <w:pPr>
              <w:shd w:val="clear" w:color="auto" w:fill="FFFF0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567" w:type="dxa"/>
            <w:gridSpan w:val="2"/>
            <w:tcBorders>
              <w:bottom w:val="nil"/>
            </w:tcBorders>
            <w:vAlign w:val="center"/>
          </w:tcPr>
          <w:p w:rsidR="00B83C12" w:rsidRPr="00B83C12" w:rsidRDefault="00B83C12" w:rsidP="00762167">
            <w:pPr>
              <w:pStyle w:val="p14"/>
              <w:shd w:val="clear" w:color="auto" w:fill="FFFF00"/>
              <w:spacing w:line="240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799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B83C12" w:rsidRPr="00B83C12" w:rsidRDefault="00B83C12" w:rsidP="00762167">
            <w:pPr>
              <w:pStyle w:val="p14"/>
              <w:shd w:val="clear" w:color="auto" w:fill="FFFF00"/>
              <w:spacing w:line="240" w:lineRule="auto"/>
              <w:rPr>
                <w:sz w:val="22"/>
                <w:szCs w:val="22"/>
                <w:highlight w:val="yellow"/>
              </w:rPr>
            </w:pPr>
            <w:r w:rsidRPr="00B83C12">
              <w:rPr>
                <w:sz w:val="22"/>
                <w:szCs w:val="22"/>
                <w:highlight w:val="yellow"/>
              </w:rPr>
              <w:t>Automezzi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3C12" w:rsidRPr="00B83C12" w:rsidRDefault="00B83C12" w:rsidP="00762167">
            <w:pPr>
              <w:pStyle w:val="p14"/>
              <w:shd w:val="clear" w:color="auto" w:fill="FFFF00"/>
              <w:spacing w:line="240" w:lineRule="auto"/>
              <w:ind w:right="57"/>
              <w:jc w:val="right"/>
              <w:rPr>
                <w:sz w:val="22"/>
                <w:szCs w:val="22"/>
                <w:highlight w:val="yellow"/>
              </w:rPr>
            </w:pPr>
            <w:r w:rsidRPr="00B83C12">
              <w:rPr>
                <w:sz w:val="22"/>
                <w:szCs w:val="22"/>
                <w:highlight w:val="yellow"/>
              </w:rPr>
              <w:t>6.500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3C12" w:rsidRPr="00B83C12" w:rsidRDefault="00B83C12" w:rsidP="00762167">
            <w:pPr>
              <w:pStyle w:val="p14"/>
              <w:shd w:val="clear" w:color="auto" w:fill="FFFF00"/>
              <w:spacing w:line="240" w:lineRule="auto"/>
              <w:ind w:right="57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B83C12" w:rsidRPr="00B83C12" w:rsidTr="00B83C12">
        <w:tblPrEx>
          <w:tblCellMar>
            <w:top w:w="0" w:type="dxa"/>
            <w:bottom w:w="0" w:type="dxa"/>
          </w:tblCellMar>
        </w:tblPrEx>
        <w:trPr>
          <w:gridAfter w:val="1"/>
          <w:wAfter w:w="13" w:type="dxa"/>
          <w:trHeight w:val="280"/>
          <w:jc w:val="center"/>
        </w:trPr>
        <w:tc>
          <w:tcPr>
            <w:tcW w:w="3799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83C12" w:rsidRPr="00B83C12" w:rsidRDefault="00B83C12" w:rsidP="00762167">
            <w:pPr>
              <w:shd w:val="clear" w:color="auto" w:fill="FFFF0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567" w:type="dxa"/>
            <w:gridSpan w:val="2"/>
            <w:tcBorders>
              <w:bottom w:val="nil"/>
            </w:tcBorders>
            <w:vAlign w:val="center"/>
          </w:tcPr>
          <w:p w:rsidR="00B83C12" w:rsidRPr="00B83C12" w:rsidRDefault="00B83C12" w:rsidP="00762167">
            <w:pPr>
              <w:pStyle w:val="p14"/>
              <w:shd w:val="clear" w:color="auto" w:fill="FFFF00"/>
              <w:spacing w:line="240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79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83C12" w:rsidRPr="00B83C12" w:rsidRDefault="00B83C12" w:rsidP="00762167">
            <w:pPr>
              <w:pStyle w:val="p14"/>
              <w:shd w:val="clear" w:color="auto" w:fill="FFFF00"/>
              <w:spacing w:line="240" w:lineRule="auto"/>
              <w:rPr>
                <w:sz w:val="22"/>
                <w:szCs w:val="22"/>
                <w:highlight w:val="yellow"/>
              </w:rPr>
            </w:pPr>
            <w:r w:rsidRPr="00B83C12">
              <w:rPr>
                <w:sz w:val="22"/>
                <w:szCs w:val="22"/>
                <w:highlight w:val="yellow"/>
              </w:rPr>
              <w:t>IVA ns debito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3C12" w:rsidRPr="00B83C12" w:rsidRDefault="00B83C12" w:rsidP="00762167">
            <w:pPr>
              <w:pStyle w:val="p14"/>
              <w:shd w:val="clear" w:color="auto" w:fill="FFFF00"/>
              <w:spacing w:line="240" w:lineRule="auto"/>
              <w:ind w:right="57"/>
              <w:jc w:val="right"/>
              <w:rPr>
                <w:sz w:val="22"/>
                <w:szCs w:val="22"/>
                <w:highlight w:val="yellow"/>
              </w:rPr>
            </w:pPr>
            <w:r w:rsidRPr="00B83C12">
              <w:rPr>
                <w:sz w:val="22"/>
                <w:szCs w:val="22"/>
                <w:highlight w:val="yellow"/>
              </w:rPr>
              <w:t>1.430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3C12" w:rsidRPr="00B83C12" w:rsidRDefault="00B83C12" w:rsidP="00762167">
            <w:pPr>
              <w:pStyle w:val="p14"/>
              <w:shd w:val="clear" w:color="auto" w:fill="FFFF00"/>
              <w:spacing w:line="240" w:lineRule="auto"/>
              <w:ind w:right="57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E0290B" w:rsidRPr="00B83C12" w:rsidTr="00B83C12">
        <w:tblPrEx>
          <w:tblBorders>
            <w:bottom w:val="none" w:sz="0" w:space="0" w:color="auto"/>
          </w:tblBorders>
          <w:shd w:val="clear" w:color="auto" w:fill="CCFF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3" w:type="dxa"/>
          <w:trHeight w:val="252"/>
          <w:jc w:val="center"/>
        </w:trPr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290B" w:rsidRDefault="00E0290B" w:rsidP="00762167">
            <w:pPr>
              <w:pStyle w:val="p14"/>
              <w:shd w:val="clear" w:color="auto" w:fill="FFFF00"/>
              <w:spacing w:line="240" w:lineRule="auto"/>
              <w:rPr>
                <w:sz w:val="22"/>
                <w:szCs w:val="22"/>
                <w:highlight w:val="yellow"/>
              </w:rPr>
            </w:pPr>
          </w:p>
          <w:p w:rsidR="003D25FB" w:rsidRPr="00B83C12" w:rsidRDefault="003D25FB" w:rsidP="00762167">
            <w:pPr>
              <w:pStyle w:val="p14"/>
              <w:shd w:val="clear" w:color="auto" w:fill="FFFF00"/>
              <w:spacing w:line="240" w:lineRule="auto"/>
              <w:rPr>
                <w:sz w:val="22"/>
                <w:szCs w:val="22"/>
                <w:highlight w:val="yellow"/>
              </w:rPr>
            </w:pPr>
          </w:p>
        </w:tc>
        <w:tc>
          <w:tcPr>
            <w:tcW w:w="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3C12" w:rsidRPr="00B83C12" w:rsidRDefault="00B83C12" w:rsidP="00762167">
            <w:pPr>
              <w:pStyle w:val="p14"/>
              <w:shd w:val="clear" w:color="auto" w:fill="FFFF00"/>
              <w:spacing w:line="240" w:lineRule="auto"/>
              <w:rPr>
                <w:sz w:val="22"/>
                <w:szCs w:val="22"/>
                <w:highlight w:val="yellow"/>
              </w:rPr>
            </w:pPr>
          </w:p>
          <w:p w:rsidR="00E0290B" w:rsidRPr="00B83C12" w:rsidRDefault="00B83C12" w:rsidP="00762167">
            <w:pPr>
              <w:pStyle w:val="p14"/>
              <w:shd w:val="clear" w:color="auto" w:fill="FFFF00"/>
              <w:spacing w:line="240" w:lineRule="auto"/>
              <w:rPr>
                <w:sz w:val="22"/>
                <w:szCs w:val="22"/>
                <w:highlight w:val="yellow"/>
              </w:rPr>
            </w:pPr>
            <w:r w:rsidRPr="00B83C12">
              <w:rPr>
                <w:sz w:val="22"/>
                <w:szCs w:val="22"/>
                <w:highlight w:val="yellow"/>
              </w:rPr>
              <w:lastRenderedPageBreak/>
              <w:t>15</w:t>
            </w:r>
            <w:r w:rsidR="00FE4764">
              <w:rPr>
                <w:sz w:val="22"/>
                <w:szCs w:val="22"/>
                <w:highlight w:val="yellow"/>
              </w:rPr>
              <w:t>/10</w:t>
            </w:r>
            <w:r w:rsidR="00E0290B" w:rsidRPr="00B83C12">
              <w:rPr>
                <w:sz w:val="22"/>
                <w:szCs w:val="22"/>
                <w:highlight w:val="yellow"/>
              </w:rPr>
              <w:t xml:space="preserve"> </w:t>
            </w:r>
          </w:p>
        </w:tc>
        <w:tc>
          <w:tcPr>
            <w:tcW w:w="3894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290B" w:rsidRPr="00B83C12" w:rsidRDefault="00E0290B" w:rsidP="00762167">
            <w:pPr>
              <w:pStyle w:val="p14"/>
              <w:shd w:val="clear" w:color="auto" w:fill="FFFF00"/>
              <w:spacing w:line="240" w:lineRule="auto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5" w:type="dxa"/>
            <w:gridSpan w:val="2"/>
            <w:tcBorders>
              <w:top w:val="nil"/>
              <w:bottom w:val="nil"/>
            </w:tcBorders>
            <w:shd w:val="clear" w:color="auto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0290B" w:rsidRPr="00B83C12" w:rsidRDefault="00E0290B" w:rsidP="00762167">
            <w:pPr>
              <w:pStyle w:val="p14"/>
              <w:shd w:val="clear" w:color="auto" w:fill="FFFF00"/>
              <w:spacing w:line="240" w:lineRule="auto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5" w:type="dxa"/>
            <w:gridSpan w:val="3"/>
            <w:tcBorders>
              <w:top w:val="nil"/>
              <w:bottom w:val="nil"/>
            </w:tcBorders>
            <w:shd w:val="clear" w:color="auto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0290B" w:rsidRPr="00B83C12" w:rsidRDefault="00E0290B" w:rsidP="00762167">
            <w:pPr>
              <w:pStyle w:val="p14"/>
              <w:shd w:val="clear" w:color="auto" w:fill="FFFF00"/>
              <w:spacing w:line="240" w:lineRule="auto"/>
              <w:rPr>
                <w:sz w:val="22"/>
                <w:szCs w:val="22"/>
                <w:highlight w:val="yellow"/>
              </w:rPr>
            </w:pPr>
          </w:p>
        </w:tc>
      </w:tr>
      <w:tr w:rsidR="00E0290B" w:rsidRPr="00B83C12" w:rsidTr="00B83C12">
        <w:tblPrEx>
          <w:tblBorders>
            <w:bottom w:val="none" w:sz="0" w:space="0" w:color="auto"/>
          </w:tblBorders>
          <w:shd w:val="clear" w:color="auto" w:fill="CCFF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3" w:type="dxa"/>
          <w:trHeight w:val="252"/>
          <w:jc w:val="center"/>
        </w:trPr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290B" w:rsidRPr="00B83C12" w:rsidRDefault="00E0290B" w:rsidP="00762167">
            <w:pPr>
              <w:shd w:val="clear" w:color="auto" w:fill="FFFF00"/>
              <w:rPr>
                <w:rFonts w:eastAsia="Arial Unicode MS"/>
                <w:sz w:val="22"/>
                <w:szCs w:val="22"/>
                <w:highlight w:val="yellow"/>
              </w:rPr>
            </w:pPr>
            <w:r w:rsidRPr="00B83C12">
              <w:rPr>
                <w:sz w:val="22"/>
                <w:szCs w:val="22"/>
                <w:highlight w:val="yellow"/>
              </w:rPr>
              <w:lastRenderedPageBreak/>
              <w:t xml:space="preserve">Fondo amm.to </w:t>
            </w:r>
            <w:r w:rsidR="003D25FB">
              <w:rPr>
                <w:sz w:val="22"/>
                <w:szCs w:val="22"/>
                <w:highlight w:val="yellow"/>
              </w:rPr>
              <w:t>automezzi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right w:val="nil"/>
            </w:tcBorders>
            <w:shd w:val="clear" w:color="auto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290B" w:rsidRPr="00B83C12" w:rsidRDefault="004E580B" w:rsidP="00762167">
            <w:pPr>
              <w:shd w:val="clear" w:color="auto" w:fill="FFFF00"/>
              <w:jc w:val="center"/>
              <w:rPr>
                <w:rFonts w:eastAsia="Arial Unicode MS"/>
                <w:sz w:val="22"/>
                <w:szCs w:val="22"/>
                <w:highlight w:val="yellow"/>
              </w:rPr>
            </w:pPr>
            <w:r w:rsidRPr="00B83C12">
              <w:rPr>
                <w:sz w:val="22"/>
                <w:szCs w:val="22"/>
                <w:highlight w:val="yellow"/>
              </w:rPr>
              <w:t>A</w:t>
            </w:r>
          </w:p>
        </w:tc>
        <w:tc>
          <w:tcPr>
            <w:tcW w:w="3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290B" w:rsidRPr="00B83C12" w:rsidRDefault="003D25FB" w:rsidP="00762167">
            <w:pPr>
              <w:shd w:val="clear" w:color="auto" w:fill="FFFF00"/>
              <w:rPr>
                <w:rFonts w:eastAsia="Arial Unicode MS"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Automezzi</w:t>
            </w:r>
          </w:p>
        </w:tc>
        <w:tc>
          <w:tcPr>
            <w:tcW w:w="116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290B" w:rsidRPr="00B83C12" w:rsidRDefault="00E0290B" w:rsidP="00762167">
            <w:pPr>
              <w:shd w:val="clear" w:color="auto" w:fill="FFFF00"/>
              <w:ind w:right="57"/>
              <w:rPr>
                <w:rFonts w:eastAsia="Arial Unicode MS"/>
                <w:sz w:val="22"/>
                <w:szCs w:val="22"/>
                <w:highlight w:val="yellow"/>
              </w:rPr>
            </w:pPr>
          </w:p>
        </w:tc>
        <w:tc>
          <w:tcPr>
            <w:tcW w:w="1165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290B" w:rsidRPr="00B83C12" w:rsidRDefault="003D25FB" w:rsidP="00762167">
            <w:pPr>
              <w:shd w:val="clear" w:color="auto" w:fill="FFFF00"/>
              <w:ind w:right="57"/>
              <w:jc w:val="right"/>
              <w:rPr>
                <w:rFonts w:eastAsia="Arial Unicode MS"/>
                <w:b/>
                <w:strike/>
                <w:sz w:val="22"/>
                <w:szCs w:val="22"/>
                <w:highlight w:val="yellow"/>
              </w:rPr>
            </w:pPr>
            <w:r>
              <w:rPr>
                <w:rFonts w:eastAsia="Arial Unicode MS"/>
                <w:b/>
                <w:sz w:val="22"/>
                <w:szCs w:val="22"/>
                <w:highlight w:val="yellow"/>
              </w:rPr>
              <w:t>9.000</w:t>
            </w:r>
          </w:p>
        </w:tc>
      </w:tr>
      <w:tr w:rsidR="00E0290B" w:rsidRPr="00B83C12" w:rsidTr="00B83C12">
        <w:tblPrEx>
          <w:tblBorders>
            <w:bottom w:val="none" w:sz="0" w:space="0" w:color="auto"/>
          </w:tblBorders>
          <w:shd w:val="clear" w:color="auto" w:fill="CCFF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3" w:type="dxa"/>
          <w:trHeight w:val="252"/>
          <w:jc w:val="center"/>
        </w:trPr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290B" w:rsidRPr="00B83C12" w:rsidRDefault="00E0290B" w:rsidP="00762167">
            <w:pPr>
              <w:pStyle w:val="p14"/>
              <w:shd w:val="clear" w:color="auto" w:fill="FFFF00"/>
              <w:spacing w:line="240" w:lineRule="auto"/>
              <w:rPr>
                <w:sz w:val="22"/>
                <w:szCs w:val="22"/>
                <w:highlight w:val="yellow"/>
              </w:rPr>
            </w:pPr>
          </w:p>
        </w:tc>
        <w:tc>
          <w:tcPr>
            <w:tcW w:w="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290B" w:rsidRPr="00B83C12" w:rsidRDefault="00E0290B" w:rsidP="00762167">
            <w:pPr>
              <w:pStyle w:val="p14"/>
              <w:shd w:val="clear" w:color="auto" w:fill="FFFF00"/>
              <w:spacing w:line="240" w:lineRule="auto"/>
              <w:rPr>
                <w:sz w:val="22"/>
                <w:szCs w:val="22"/>
                <w:highlight w:val="yellow"/>
              </w:rPr>
            </w:pPr>
            <w:r w:rsidRPr="00B83C12">
              <w:rPr>
                <w:sz w:val="22"/>
                <w:szCs w:val="22"/>
                <w:highlight w:val="yellow"/>
              </w:rPr>
              <w:t>1</w:t>
            </w:r>
            <w:r w:rsidR="003D25FB">
              <w:rPr>
                <w:sz w:val="22"/>
                <w:szCs w:val="22"/>
                <w:highlight w:val="yellow"/>
              </w:rPr>
              <w:t>5</w:t>
            </w:r>
            <w:r w:rsidR="00FE4764">
              <w:rPr>
                <w:sz w:val="22"/>
                <w:szCs w:val="22"/>
                <w:highlight w:val="yellow"/>
              </w:rPr>
              <w:t>/10</w:t>
            </w:r>
            <w:r w:rsidRPr="00B83C12">
              <w:rPr>
                <w:sz w:val="22"/>
                <w:szCs w:val="22"/>
                <w:highlight w:val="yellow"/>
              </w:rPr>
              <w:t xml:space="preserve"> </w:t>
            </w:r>
          </w:p>
        </w:tc>
        <w:tc>
          <w:tcPr>
            <w:tcW w:w="3894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290B" w:rsidRPr="00B83C12" w:rsidRDefault="00E0290B" w:rsidP="00762167">
            <w:pPr>
              <w:pStyle w:val="p14"/>
              <w:shd w:val="clear" w:color="auto" w:fill="FFFF00"/>
              <w:spacing w:line="240" w:lineRule="auto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5" w:type="dxa"/>
            <w:gridSpan w:val="2"/>
            <w:tcBorders>
              <w:top w:val="nil"/>
              <w:bottom w:val="nil"/>
            </w:tcBorders>
            <w:shd w:val="clear" w:color="auto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0290B" w:rsidRPr="00B83C12" w:rsidRDefault="00E0290B" w:rsidP="00762167">
            <w:pPr>
              <w:pStyle w:val="p14"/>
              <w:shd w:val="clear" w:color="auto" w:fill="FFFF00"/>
              <w:spacing w:line="240" w:lineRule="auto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65" w:type="dxa"/>
            <w:gridSpan w:val="3"/>
            <w:tcBorders>
              <w:top w:val="nil"/>
              <w:bottom w:val="nil"/>
            </w:tcBorders>
            <w:shd w:val="clear" w:color="auto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0290B" w:rsidRPr="00B83C12" w:rsidRDefault="00E0290B" w:rsidP="00762167">
            <w:pPr>
              <w:pStyle w:val="p14"/>
              <w:shd w:val="clear" w:color="auto" w:fill="FFFF00"/>
              <w:spacing w:line="240" w:lineRule="auto"/>
              <w:rPr>
                <w:sz w:val="22"/>
                <w:szCs w:val="22"/>
                <w:highlight w:val="yellow"/>
              </w:rPr>
            </w:pPr>
          </w:p>
        </w:tc>
      </w:tr>
      <w:tr w:rsidR="00E0290B" w:rsidRPr="003916E9" w:rsidTr="00B83C12">
        <w:tblPrEx>
          <w:tblBorders>
            <w:bottom w:val="none" w:sz="0" w:space="0" w:color="auto"/>
          </w:tblBorders>
          <w:shd w:val="clear" w:color="auto" w:fill="CCFF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3" w:type="dxa"/>
          <w:trHeight w:val="252"/>
          <w:jc w:val="center"/>
        </w:trPr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290B" w:rsidRPr="00B83C12" w:rsidRDefault="003D25FB" w:rsidP="00762167">
            <w:pPr>
              <w:shd w:val="clear" w:color="auto" w:fill="FFFF00"/>
              <w:rPr>
                <w:rFonts w:eastAsia="Arial Unicode MS"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Automezzi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right w:val="nil"/>
            </w:tcBorders>
            <w:shd w:val="clear" w:color="auto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290B" w:rsidRPr="00B83C12" w:rsidRDefault="004E580B" w:rsidP="00762167">
            <w:pPr>
              <w:shd w:val="clear" w:color="auto" w:fill="FFFF00"/>
              <w:jc w:val="center"/>
              <w:rPr>
                <w:rFonts w:eastAsia="Arial Unicode MS"/>
                <w:sz w:val="22"/>
                <w:szCs w:val="22"/>
                <w:highlight w:val="yellow"/>
              </w:rPr>
            </w:pPr>
            <w:r w:rsidRPr="00B83C12">
              <w:rPr>
                <w:sz w:val="22"/>
                <w:szCs w:val="22"/>
                <w:highlight w:val="yellow"/>
              </w:rPr>
              <w:t>A</w:t>
            </w:r>
          </w:p>
        </w:tc>
        <w:tc>
          <w:tcPr>
            <w:tcW w:w="3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290B" w:rsidRPr="00B83C12" w:rsidRDefault="003D25FB" w:rsidP="00762167">
            <w:pPr>
              <w:shd w:val="clear" w:color="auto" w:fill="FFFF00"/>
              <w:rPr>
                <w:rFonts w:eastAsia="Arial Unicode MS"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Plusvalenza</w:t>
            </w:r>
          </w:p>
        </w:tc>
        <w:tc>
          <w:tcPr>
            <w:tcW w:w="116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290B" w:rsidRPr="00B83C12" w:rsidRDefault="00E0290B" w:rsidP="00762167">
            <w:pPr>
              <w:shd w:val="clear" w:color="auto" w:fill="FFFF00"/>
              <w:ind w:right="57"/>
              <w:rPr>
                <w:rFonts w:eastAsia="Arial Unicode MS"/>
                <w:sz w:val="22"/>
                <w:szCs w:val="22"/>
                <w:highlight w:val="yellow"/>
              </w:rPr>
            </w:pPr>
          </w:p>
        </w:tc>
        <w:tc>
          <w:tcPr>
            <w:tcW w:w="1165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0290B" w:rsidRPr="003916E9" w:rsidRDefault="003D25FB" w:rsidP="00762167">
            <w:pPr>
              <w:shd w:val="clear" w:color="auto" w:fill="FFFF00"/>
              <w:ind w:right="57"/>
              <w:jc w:val="right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500</w:t>
            </w:r>
          </w:p>
        </w:tc>
      </w:tr>
    </w:tbl>
    <w:p w:rsidR="00E0290B" w:rsidRPr="003916E9" w:rsidRDefault="00E0290B" w:rsidP="00762167">
      <w:pPr>
        <w:pStyle w:val="p14"/>
        <w:shd w:val="clear" w:color="auto" w:fill="FFFF00"/>
        <w:tabs>
          <w:tab w:val="left" w:pos="6804"/>
        </w:tabs>
        <w:spacing w:line="240" w:lineRule="auto"/>
        <w:rPr>
          <w:b/>
          <w:sz w:val="22"/>
          <w:szCs w:val="22"/>
        </w:rPr>
      </w:pPr>
    </w:p>
    <w:p w:rsidR="008A21FB" w:rsidRPr="003916E9" w:rsidRDefault="008A21FB">
      <w:pPr>
        <w:rPr>
          <w:sz w:val="22"/>
          <w:szCs w:val="22"/>
        </w:rPr>
      </w:pPr>
    </w:p>
    <w:p w:rsidR="002B71E0" w:rsidRDefault="002D7002" w:rsidP="003B46BF">
      <w:pPr>
        <w:pStyle w:val="p14"/>
        <w:spacing w:line="240" w:lineRule="auto"/>
        <w:outlineLvl w:val="0"/>
        <w:rPr>
          <w:b/>
          <w:sz w:val="22"/>
          <w:szCs w:val="22"/>
          <w:highlight w:val="lightGray"/>
        </w:rPr>
      </w:pPr>
      <w:r w:rsidRPr="003916E9">
        <w:rPr>
          <w:b/>
          <w:sz w:val="22"/>
          <w:szCs w:val="22"/>
          <w:highlight w:val="lightGray"/>
        </w:rPr>
        <w:t>Punto 3</w:t>
      </w:r>
      <w:r w:rsidR="008A21FB" w:rsidRPr="003916E9">
        <w:rPr>
          <w:b/>
          <w:sz w:val="22"/>
          <w:szCs w:val="22"/>
          <w:highlight w:val="lightGray"/>
        </w:rPr>
        <w:t xml:space="preserve"> –</w:t>
      </w:r>
      <w:r w:rsidR="005B2498" w:rsidRPr="003916E9">
        <w:rPr>
          <w:b/>
          <w:sz w:val="22"/>
          <w:szCs w:val="22"/>
          <w:highlight w:val="lightGray"/>
        </w:rPr>
        <w:t xml:space="preserve"> </w:t>
      </w:r>
      <w:r w:rsidR="002B71E0">
        <w:rPr>
          <w:b/>
          <w:sz w:val="22"/>
          <w:szCs w:val="22"/>
          <w:highlight w:val="lightGray"/>
        </w:rPr>
        <w:t xml:space="preserve"> PAGAMENTO TRIBUTI</w:t>
      </w:r>
    </w:p>
    <w:p w:rsidR="002B71E0" w:rsidRDefault="002B71E0" w:rsidP="003B46BF">
      <w:pPr>
        <w:pStyle w:val="p14"/>
        <w:spacing w:line="240" w:lineRule="auto"/>
        <w:outlineLvl w:val="0"/>
        <w:rPr>
          <w:b/>
          <w:sz w:val="22"/>
          <w:szCs w:val="22"/>
          <w:highlight w:val="lightGray"/>
        </w:rPr>
      </w:pPr>
    </w:p>
    <w:tbl>
      <w:tblPr>
        <w:tblW w:w="10433" w:type="dxa"/>
        <w:jc w:val="center"/>
        <w:tblBorders>
          <w:bottom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799"/>
        <w:gridCol w:w="567"/>
        <w:gridCol w:w="3799"/>
        <w:gridCol w:w="1134"/>
        <w:gridCol w:w="1134"/>
      </w:tblGrid>
      <w:tr w:rsidR="002B71E0" w:rsidRPr="003916E9" w:rsidTr="00B134EF">
        <w:tblPrEx>
          <w:tblCellMar>
            <w:top w:w="0" w:type="dxa"/>
            <w:bottom w:w="0" w:type="dxa"/>
          </w:tblCellMar>
        </w:tblPrEx>
        <w:trPr>
          <w:trHeight w:val="280"/>
          <w:jc w:val="center"/>
        </w:trPr>
        <w:tc>
          <w:tcPr>
            <w:tcW w:w="3799" w:type="dxa"/>
            <w:tcBorders>
              <w:top w:val="nil"/>
              <w:left w:val="nil"/>
              <w:bottom w:val="nil"/>
            </w:tcBorders>
            <w:vAlign w:val="center"/>
          </w:tcPr>
          <w:p w:rsidR="002B71E0" w:rsidRPr="003916E9" w:rsidRDefault="002B71E0" w:rsidP="00B134EF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2B71E0" w:rsidRPr="003916E9" w:rsidRDefault="002B71E0" w:rsidP="00FE4764">
            <w:pPr>
              <w:pStyle w:val="p14"/>
              <w:spacing w:line="240" w:lineRule="auto"/>
              <w:jc w:val="center"/>
              <w:rPr>
                <w:sz w:val="22"/>
                <w:szCs w:val="22"/>
              </w:rPr>
            </w:pPr>
            <w:r w:rsidRPr="003916E9">
              <w:rPr>
                <w:sz w:val="22"/>
                <w:szCs w:val="22"/>
              </w:rPr>
              <w:t>1</w:t>
            </w:r>
            <w:r w:rsidR="009E1210">
              <w:rPr>
                <w:sz w:val="22"/>
                <w:szCs w:val="22"/>
              </w:rPr>
              <w:t>6</w:t>
            </w:r>
            <w:r w:rsidRPr="003916E9">
              <w:rPr>
                <w:sz w:val="22"/>
                <w:szCs w:val="22"/>
              </w:rPr>
              <w:t>/</w:t>
            </w:r>
            <w:r w:rsidR="00FE4764">
              <w:rPr>
                <w:sz w:val="22"/>
                <w:szCs w:val="22"/>
              </w:rPr>
              <w:t>10</w:t>
            </w:r>
          </w:p>
        </w:tc>
        <w:tc>
          <w:tcPr>
            <w:tcW w:w="3799" w:type="dxa"/>
            <w:tcBorders>
              <w:top w:val="nil"/>
              <w:bottom w:val="nil"/>
              <w:right w:val="nil"/>
            </w:tcBorders>
            <w:vAlign w:val="center"/>
          </w:tcPr>
          <w:p w:rsidR="002B71E0" w:rsidRPr="003916E9" w:rsidRDefault="002B71E0" w:rsidP="00B134EF">
            <w:pPr>
              <w:pStyle w:val="p14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1E0" w:rsidRPr="003916E9" w:rsidRDefault="002B71E0" w:rsidP="00B134EF">
            <w:pPr>
              <w:pStyle w:val="p14"/>
              <w:spacing w:line="240" w:lineRule="auto"/>
              <w:ind w:right="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71E0" w:rsidRPr="003916E9" w:rsidRDefault="002B71E0" w:rsidP="00B134EF">
            <w:pPr>
              <w:pStyle w:val="p14"/>
              <w:spacing w:line="240" w:lineRule="auto"/>
              <w:ind w:right="57"/>
              <w:jc w:val="center"/>
              <w:rPr>
                <w:b/>
                <w:i/>
                <w:iCs/>
                <w:sz w:val="22"/>
                <w:szCs w:val="22"/>
              </w:rPr>
            </w:pPr>
          </w:p>
        </w:tc>
      </w:tr>
      <w:tr w:rsidR="002B71E0" w:rsidRPr="003916E9" w:rsidTr="00B134EF">
        <w:tblPrEx>
          <w:tblCellMar>
            <w:top w:w="0" w:type="dxa"/>
            <w:bottom w:w="0" w:type="dxa"/>
          </w:tblCellMar>
        </w:tblPrEx>
        <w:trPr>
          <w:trHeight w:val="280"/>
          <w:jc w:val="center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B71E0" w:rsidRPr="003916E9" w:rsidRDefault="002B71E0" w:rsidP="00B134EF">
            <w:pPr>
              <w:pStyle w:val="p14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Diversi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2B71E0" w:rsidRPr="003916E9" w:rsidRDefault="004E580B" w:rsidP="00B134EF">
            <w:pPr>
              <w:pStyle w:val="p14"/>
              <w:spacing w:line="240" w:lineRule="auto"/>
              <w:jc w:val="center"/>
              <w:rPr>
                <w:sz w:val="22"/>
                <w:szCs w:val="22"/>
              </w:rPr>
            </w:pPr>
            <w:r w:rsidRPr="003916E9">
              <w:rPr>
                <w:sz w:val="22"/>
                <w:szCs w:val="22"/>
              </w:rPr>
              <w:t>A</w:t>
            </w:r>
          </w:p>
        </w:tc>
        <w:tc>
          <w:tcPr>
            <w:tcW w:w="379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71E0" w:rsidRPr="003916E9" w:rsidRDefault="002B71E0" w:rsidP="00B134EF">
            <w:pPr>
              <w:pStyle w:val="p14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Banca c/c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71E0" w:rsidRPr="003916E9" w:rsidRDefault="002B71E0" w:rsidP="00B134EF">
            <w:pPr>
              <w:pStyle w:val="p14"/>
              <w:spacing w:line="240" w:lineRule="auto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71E0" w:rsidRPr="003916E9" w:rsidRDefault="002B71E0" w:rsidP="00B134EF">
            <w:pPr>
              <w:pStyle w:val="p14"/>
              <w:spacing w:line="240" w:lineRule="auto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10.310</w:t>
            </w:r>
          </w:p>
        </w:tc>
      </w:tr>
      <w:tr w:rsidR="002B71E0" w:rsidRPr="003916E9" w:rsidTr="00B134EF">
        <w:tblPrEx>
          <w:tblCellMar>
            <w:top w:w="0" w:type="dxa"/>
            <w:bottom w:w="0" w:type="dxa"/>
          </w:tblCellMar>
        </w:tblPrEx>
        <w:trPr>
          <w:trHeight w:val="280"/>
          <w:jc w:val="center"/>
        </w:trPr>
        <w:tc>
          <w:tcPr>
            <w:tcW w:w="3799" w:type="dxa"/>
            <w:tcBorders>
              <w:left w:val="single" w:sz="4" w:space="0" w:color="auto"/>
              <w:bottom w:val="nil"/>
            </w:tcBorders>
            <w:vAlign w:val="center"/>
          </w:tcPr>
          <w:p w:rsidR="002B71E0" w:rsidRPr="003916E9" w:rsidRDefault="002B71E0" w:rsidP="00B134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Erario c/IVA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2B71E0" w:rsidRPr="003916E9" w:rsidRDefault="002B71E0" w:rsidP="00B134EF">
            <w:pPr>
              <w:pStyle w:val="p14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799" w:type="dxa"/>
            <w:tcBorders>
              <w:bottom w:val="nil"/>
              <w:right w:val="single" w:sz="4" w:space="0" w:color="auto"/>
            </w:tcBorders>
            <w:vAlign w:val="center"/>
          </w:tcPr>
          <w:p w:rsidR="002B71E0" w:rsidRPr="003916E9" w:rsidRDefault="002B71E0" w:rsidP="00B134EF">
            <w:pPr>
              <w:pStyle w:val="p14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71E0" w:rsidRPr="003916E9" w:rsidRDefault="001549EE" w:rsidP="00B134EF">
            <w:pPr>
              <w:pStyle w:val="p14"/>
              <w:spacing w:line="240" w:lineRule="auto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5.260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71E0" w:rsidRPr="003916E9" w:rsidRDefault="002B71E0" w:rsidP="00B134EF">
            <w:pPr>
              <w:pStyle w:val="p14"/>
              <w:spacing w:line="240" w:lineRule="auto"/>
              <w:ind w:right="57"/>
              <w:jc w:val="right"/>
              <w:rPr>
                <w:b/>
                <w:sz w:val="22"/>
                <w:szCs w:val="22"/>
              </w:rPr>
            </w:pPr>
          </w:p>
        </w:tc>
      </w:tr>
      <w:tr w:rsidR="002B71E0" w:rsidRPr="003916E9" w:rsidTr="001549EE">
        <w:tblPrEx>
          <w:tblCellMar>
            <w:top w:w="0" w:type="dxa"/>
            <w:bottom w:w="0" w:type="dxa"/>
          </w:tblCellMar>
        </w:tblPrEx>
        <w:trPr>
          <w:trHeight w:val="280"/>
          <w:jc w:val="center"/>
        </w:trPr>
        <w:tc>
          <w:tcPr>
            <w:tcW w:w="3799" w:type="dxa"/>
            <w:tcBorders>
              <w:left w:val="single" w:sz="4" w:space="0" w:color="auto"/>
            </w:tcBorders>
            <w:vAlign w:val="center"/>
          </w:tcPr>
          <w:p w:rsidR="002B71E0" w:rsidRPr="003916E9" w:rsidRDefault="001549EE" w:rsidP="00B134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Erario c/ritenute lavoro dipendente</w:t>
            </w:r>
          </w:p>
        </w:tc>
        <w:tc>
          <w:tcPr>
            <w:tcW w:w="567" w:type="dxa"/>
            <w:vAlign w:val="center"/>
          </w:tcPr>
          <w:p w:rsidR="002B71E0" w:rsidRPr="003916E9" w:rsidRDefault="002B71E0" w:rsidP="00B134EF">
            <w:pPr>
              <w:pStyle w:val="p14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799" w:type="dxa"/>
            <w:tcBorders>
              <w:right w:val="single" w:sz="4" w:space="0" w:color="auto"/>
            </w:tcBorders>
            <w:vAlign w:val="center"/>
          </w:tcPr>
          <w:p w:rsidR="002B71E0" w:rsidRPr="003916E9" w:rsidRDefault="002B71E0" w:rsidP="00B134EF">
            <w:pPr>
              <w:pStyle w:val="p14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1E0" w:rsidRPr="003916E9" w:rsidRDefault="001549EE" w:rsidP="00B134EF">
            <w:pPr>
              <w:pStyle w:val="p14"/>
              <w:spacing w:line="240" w:lineRule="auto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1.950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1E0" w:rsidRPr="003916E9" w:rsidRDefault="002B71E0" w:rsidP="00B134EF">
            <w:pPr>
              <w:pStyle w:val="p14"/>
              <w:spacing w:line="240" w:lineRule="auto"/>
              <w:ind w:right="57"/>
              <w:jc w:val="right"/>
              <w:rPr>
                <w:b/>
                <w:sz w:val="22"/>
                <w:szCs w:val="22"/>
              </w:rPr>
            </w:pPr>
          </w:p>
        </w:tc>
      </w:tr>
      <w:tr w:rsidR="001549EE" w:rsidRPr="003916E9" w:rsidTr="001549EE">
        <w:tblPrEx>
          <w:tblCellMar>
            <w:top w:w="0" w:type="dxa"/>
            <w:bottom w:w="0" w:type="dxa"/>
          </w:tblCellMar>
        </w:tblPrEx>
        <w:trPr>
          <w:trHeight w:val="280"/>
          <w:jc w:val="center"/>
        </w:trPr>
        <w:tc>
          <w:tcPr>
            <w:tcW w:w="3799" w:type="dxa"/>
            <w:tcBorders>
              <w:left w:val="single" w:sz="4" w:space="0" w:color="auto"/>
            </w:tcBorders>
            <w:vAlign w:val="center"/>
          </w:tcPr>
          <w:p w:rsidR="001549EE" w:rsidRDefault="001549EE" w:rsidP="00154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Erario c/ritenute lavoro autonomo</w:t>
            </w:r>
          </w:p>
        </w:tc>
        <w:tc>
          <w:tcPr>
            <w:tcW w:w="567" w:type="dxa"/>
            <w:vAlign w:val="center"/>
          </w:tcPr>
          <w:p w:rsidR="001549EE" w:rsidRPr="003916E9" w:rsidRDefault="001549EE" w:rsidP="00B134EF">
            <w:pPr>
              <w:pStyle w:val="p14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799" w:type="dxa"/>
            <w:tcBorders>
              <w:right w:val="single" w:sz="4" w:space="0" w:color="auto"/>
            </w:tcBorders>
            <w:vAlign w:val="center"/>
          </w:tcPr>
          <w:p w:rsidR="001549EE" w:rsidRPr="003916E9" w:rsidRDefault="001549EE" w:rsidP="00B134EF">
            <w:pPr>
              <w:pStyle w:val="p14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9EE" w:rsidRDefault="001549EE" w:rsidP="00B134EF">
            <w:pPr>
              <w:pStyle w:val="p14"/>
              <w:spacing w:line="240" w:lineRule="auto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9EE" w:rsidRPr="003916E9" w:rsidRDefault="001549EE" w:rsidP="00B134EF">
            <w:pPr>
              <w:pStyle w:val="p14"/>
              <w:spacing w:line="240" w:lineRule="auto"/>
              <w:ind w:right="57"/>
              <w:jc w:val="right"/>
              <w:rPr>
                <w:b/>
                <w:sz w:val="22"/>
                <w:szCs w:val="22"/>
              </w:rPr>
            </w:pPr>
          </w:p>
        </w:tc>
      </w:tr>
      <w:tr w:rsidR="001549EE" w:rsidRPr="003916E9" w:rsidTr="00B134EF">
        <w:tblPrEx>
          <w:tblCellMar>
            <w:top w:w="0" w:type="dxa"/>
            <w:bottom w:w="0" w:type="dxa"/>
          </w:tblCellMar>
        </w:tblPrEx>
        <w:trPr>
          <w:trHeight w:val="280"/>
          <w:jc w:val="center"/>
        </w:trPr>
        <w:tc>
          <w:tcPr>
            <w:tcW w:w="37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549EE" w:rsidRDefault="001549EE" w:rsidP="001549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Debiti v/Istituti </w:t>
            </w:r>
            <w:proofErr w:type="spellStart"/>
            <w:r>
              <w:rPr>
                <w:sz w:val="22"/>
                <w:szCs w:val="22"/>
              </w:rPr>
              <w:t>previdenz</w:t>
            </w:r>
            <w:proofErr w:type="spellEnd"/>
            <w:r>
              <w:rPr>
                <w:sz w:val="22"/>
                <w:szCs w:val="22"/>
              </w:rPr>
              <w:t>. e assistenziali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1549EE" w:rsidRPr="003916E9" w:rsidRDefault="001549EE" w:rsidP="00B134EF">
            <w:pPr>
              <w:pStyle w:val="p14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79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549EE" w:rsidRPr="003916E9" w:rsidRDefault="001549EE" w:rsidP="00B134EF">
            <w:pPr>
              <w:pStyle w:val="p14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49EE" w:rsidRDefault="001549EE" w:rsidP="00B134EF">
            <w:pPr>
              <w:pStyle w:val="p14"/>
              <w:spacing w:line="240" w:lineRule="auto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49EE" w:rsidRPr="003916E9" w:rsidRDefault="001549EE" w:rsidP="00B134EF">
            <w:pPr>
              <w:pStyle w:val="p14"/>
              <w:spacing w:line="240" w:lineRule="auto"/>
              <w:ind w:right="57"/>
              <w:jc w:val="right"/>
              <w:rPr>
                <w:b/>
                <w:sz w:val="22"/>
                <w:szCs w:val="22"/>
              </w:rPr>
            </w:pPr>
          </w:p>
        </w:tc>
      </w:tr>
    </w:tbl>
    <w:p w:rsidR="002B71E0" w:rsidRDefault="002B71E0" w:rsidP="003B46BF">
      <w:pPr>
        <w:pStyle w:val="p14"/>
        <w:spacing w:line="240" w:lineRule="auto"/>
        <w:outlineLvl w:val="0"/>
        <w:rPr>
          <w:b/>
          <w:sz w:val="22"/>
          <w:szCs w:val="22"/>
          <w:highlight w:val="lightGray"/>
        </w:rPr>
      </w:pPr>
    </w:p>
    <w:p w:rsidR="002B71E0" w:rsidRDefault="002B71E0" w:rsidP="003B46BF">
      <w:pPr>
        <w:pStyle w:val="p14"/>
        <w:spacing w:line="240" w:lineRule="auto"/>
        <w:outlineLvl w:val="0"/>
        <w:rPr>
          <w:b/>
          <w:sz w:val="22"/>
          <w:szCs w:val="22"/>
          <w:highlight w:val="lightGray"/>
        </w:rPr>
      </w:pPr>
    </w:p>
    <w:p w:rsidR="005A6D42" w:rsidRDefault="005A6D42" w:rsidP="005A6D42">
      <w:pPr>
        <w:pStyle w:val="p14"/>
        <w:spacing w:line="240" w:lineRule="auto"/>
        <w:outlineLvl w:val="0"/>
        <w:rPr>
          <w:b/>
          <w:sz w:val="22"/>
          <w:szCs w:val="22"/>
        </w:rPr>
      </w:pPr>
      <w:r w:rsidRPr="003916E9">
        <w:rPr>
          <w:b/>
          <w:sz w:val="22"/>
          <w:szCs w:val="22"/>
          <w:highlight w:val="lightGray"/>
        </w:rPr>
        <w:t>Punto 4 –</w:t>
      </w:r>
      <w:r>
        <w:rPr>
          <w:b/>
          <w:sz w:val="22"/>
          <w:szCs w:val="22"/>
          <w:highlight w:val="lightGray"/>
        </w:rPr>
        <w:t xml:space="preserve"> ASSUNZIONE DIPENDENTE</w:t>
      </w:r>
      <w:r w:rsidRPr="003916E9">
        <w:rPr>
          <w:b/>
          <w:sz w:val="22"/>
          <w:szCs w:val="22"/>
          <w:highlight w:val="lightGray"/>
        </w:rPr>
        <w:t xml:space="preserve"> </w:t>
      </w:r>
      <w:r>
        <w:rPr>
          <w:b/>
          <w:sz w:val="22"/>
          <w:szCs w:val="22"/>
        </w:rPr>
        <w:t xml:space="preserve"> </w:t>
      </w:r>
    </w:p>
    <w:p w:rsidR="005A6D42" w:rsidRPr="005A6D42" w:rsidRDefault="005A6D42" w:rsidP="005A6D42">
      <w:pPr>
        <w:pStyle w:val="p14"/>
        <w:spacing w:line="240" w:lineRule="auto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>Nessuna rilevazione</w:t>
      </w:r>
    </w:p>
    <w:p w:rsidR="005A6D42" w:rsidRDefault="005A6D42" w:rsidP="003B46BF">
      <w:pPr>
        <w:pStyle w:val="p14"/>
        <w:spacing w:line="240" w:lineRule="auto"/>
        <w:outlineLvl w:val="0"/>
        <w:rPr>
          <w:b/>
          <w:smallCaps/>
          <w:sz w:val="22"/>
          <w:szCs w:val="22"/>
          <w:highlight w:val="lightGray"/>
        </w:rPr>
      </w:pPr>
    </w:p>
    <w:p w:rsidR="00E44D75" w:rsidRPr="003916E9" w:rsidRDefault="00E44D75" w:rsidP="00E44D75">
      <w:pPr>
        <w:pStyle w:val="p14"/>
        <w:spacing w:line="240" w:lineRule="auto"/>
        <w:outlineLvl w:val="0"/>
        <w:rPr>
          <w:b/>
          <w:sz w:val="22"/>
          <w:szCs w:val="22"/>
        </w:rPr>
      </w:pPr>
      <w:r w:rsidRPr="003916E9">
        <w:rPr>
          <w:b/>
          <w:sz w:val="22"/>
          <w:szCs w:val="22"/>
          <w:highlight w:val="lightGray"/>
        </w:rPr>
        <w:t xml:space="preserve">Punto 5 – </w:t>
      </w:r>
      <w:r>
        <w:rPr>
          <w:b/>
          <w:sz w:val="22"/>
          <w:szCs w:val="22"/>
          <w:highlight w:val="lightGray"/>
        </w:rPr>
        <w:t>VENDITA PRODOTTI FINITI</w:t>
      </w:r>
    </w:p>
    <w:p w:rsidR="00816C55" w:rsidRPr="003916E9" w:rsidRDefault="00816C55" w:rsidP="00816C55">
      <w:pPr>
        <w:pStyle w:val="p14"/>
        <w:spacing w:line="240" w:lineRule="auto"/>
        <w:rPr>
          <w:b/>
          <w:sz w:val="22"/>
          <w:szCs w:val="22"/>
        </w:rPr>
      </w:pPr>
    </w:p>
    <w:p w:rsidR="00816C55" w:rsidRPr="003916E9" w:rsidRDefault="00816C55" w:rsidP="00816C55">
      <w:pPr>
        <w:rPr>
          <w:b/>
          <w:i/>
          <w:iCs/>
          <w:sz w:val="22"/>
          <w:szCs w:val="22"/>
          <w:u w:val="single"/>
        </w:rPr>
      </w:pPr>
      <w:r w:rsidRPr="003916E9">
        <w:rPr>
          <w:b/>
          <w:i/>
          <w:iCs/>
          <w:sz w:val="22"/>
          <w:szCs w:val="22"/>
          <w:u w:val="single"/>
        </w:rPr>
        <w:t>Fattura</w:t>
      </w:r>
    </w:p>
    <w:p w:rsidR="00816C55" w:rsidRPr="003916E9" w:rsidRDefault="00816C55" w:rsidP="00816C55">
      <w:pPr>
        <w:ind w:left="540"/>
        <w:rPr>
          <w:sz w:val="22"/>
          <w:szCs w:val="22"/>
        </w:rPr>
      </w:pPr>
      <w:r w:rsidRPr="003916E9">
        <w:rPr>
          <w:sz w:val="22"/>
          <w:szCs w:val="22"/>
        </w:rPr>
        <w:t>Importo totale:</w:t>
      </w:r>
      <w:r w:rsidRPr="003916E9">
        <w:rPr>
          <w:sz w:val="22"/>
          <w:szCs w:val="22"/>
        </w:rPr>
        <w:tab/>
      </w:r>
      <w:r w:rsidRPr="003916E9">
        <w:rPr>
          <w:sz w:val="22"/>
          <w:szCs w:val="22"/>
        </w:rPr>
        <w:tab/>
      </w:r>
      <w:r w:rsidRPr="003916E9">
        <w:rPr>
          <w:sz w:val="22"/>
          <w:szCs w:val="22"/>
        </w:rPr>
        <w:tab/>
        <w:t>2</w:t>
      </w:r>
      <w:r w:rsidR="00D029E7">
        <w:rPr>
          <w:sz w:val="22"/>
          <w:szCs w:val="22"/>
        </w:rPr>
        <w:t>0</w:t>
      </w:r>
      <w:r w:rsidRPr="003916E9">
        <w:rPr>
          <w:sz w:val="22"/>
          <w:szCs w:val="22"/>
        </w:rPr>
        <w:t>.000,00 –</w:t>
      </w:r>
    </w:p>
    <w:p w:rsidR="00816C55" w:rsidRPr="003916E9" w:rsidRDefault="00816C55" w:rsidP="00816C55">
      <w:pPr>
        <w:ind w:left="540"/>
        <w:rPr>
          <w:sz w:val="22"/>
          <w:szCs w:val="22"/>
          <w:u w:val="single"/>
        </w:rPr>
      </w:pPr>
      <w:r w:rsidRPr="003916E9">
        <w:rPr>
          <w:sz w:val="22"/>
          <w:szCs w:val="22"/>
        </w:rPr>
        <w:t xml:space="preserve">- </w:t>
      </w:r>
      <w:r w:rsidR="00D029E7">
        <w:rPr>
          <w:sz w:val="22"/>
          <w:szCs w:val="22"/>
        </w:rPr>
        <w:t>Anticipo</w:t>
      </w:r>
      <w:r w:rsidR="00D029E7">
        <w:rPr>
          <w:sz w:val="22"/>
          <w:szCs w:val="22"/>
        </w:rPr>
        <w:tab/>
      </w:r>
      <w:r w:rsidRPr="003916E9">
        <w:rPr>
          <w:sz w:val="22"/>
          <w:szCs w:val="22"/>
        </w:rPr>
        <w:tab/>
      </w:r>
      <w:r w:rsidRPr="003916E9">
        <w:rPr>
          <w:sz w:val="22"/>
          <w:szCs w:val="22"/>
        </w:rPr>
        <w:tab/>
      </w:r>
      <w:r w:rsidR="00D029E7">
        <w:rPr>
          <w:sz w:val="22"/>
          <w:szCs w:val="22"/>
        </w:rPr>
        <w:t xml:space="preserve">     </w:t>
      </w:r>
      <w:r w:rsidR="00D029E7">
        <w:rPr>
          <w:sz w:val="22"/>
          <w:szCs w:val="22"/>
          <w:u w:val="single"/>
        </w:rPr>
        <w:t>500</w:t>
      </w:r>
      <w:r w:rsidRPr="003916E9">
        <w:rPr>
          <w:sz w:val="22"/>
          <w:szCs w:val="22"/>
          <w:u w:val="single"/>
        </w:rPr>
        <w:t>,00 =</w:t>
      </w:r>
    </w:p>
    <w:p w:rsidR="00816C55" w:rsidRPr="003916E9" w:rsidRDefault="00816C55" w:rsidP="00D029E7">
      <w:pPr>
        <w:ind w:left="540"/>
        <w:rPr>
          <w:sz w:val="22"/>
          <w:szCs w:val="22"/>
        </w:rPr>
      </w:pPr>
      <w:r w:rsidRPr="003916E9">
        <w:rPr>
          <w:sz w:val="22"/>
          <w:szCs w:val="22"/>
        </w:rPr>
        <w:tab/>
      </w:r>
      <w:r w:rsidR="00D029E7">
        <w:rPr>
          <w:sz w:val="22"/>
          <w:szCs w:val="22"/>
        </w:rPr>
        <w:t>Imponibile</w:t>
      </w:r>
      <w:r w:rsidR="00D029E7">
        <w:rPr>
          <w:sz w:val="22"/>
          <w:szCs w:val="22"/>
        </w:rPr>
        <w:tab/>
      </w:r>
      <w:r w:rsidR="00D029E7">
        <w:rPr>
          <w:sz w:val="22"/>
          <w:szCs w:val="22"/>
        </w:rPr>
        <w:tab/>
      </w:r>
      <w:r w:rsidRPr="003916E9">
        <w:rPr>
          <w:sz w:val="22"/>
          <w:szCs w:val="22"/>
        </w:rPr>
        <w:tab/>
      </w:r>
      <w:r w:rsidR="00D029E7">
        <w:rPr>
          <w:sz w:val="22"/>
          <w:szCs w:val="22"/>
        </w:rPr>
        <w:t>19.500</w:t>
      </w:r>
      <w:r w:rsidRPr="003916E9">
        <w:rPr>
          <w:sz w:val="22"/>
          <w:szCs w:val="22"/>
        </w:rPr>
        <w:t xml:space="preserve">,00 </w:t>
      </w:r>
    </w:p>
    <w:p w:rsidR="00816C55" w:rsidRPr="003916E9" w:rsidRDefault="00816C55" w:rsidP="00816C55">
      <w:pPr>
        <w:ind w:left="540"/>
        <w:rPr>
          <w:sz w:val="22"/>
          <w:szCs w:val="22"/>
        </w:rPr>
      </w:pPr>
      <w:r w:rsidRPr="003916E9">
        <w:rPr>
          <w:sz w:val="22"/>
          <w:szCs w:val="22"/>
        </w:rPr>
        <w:t>+ IVA 2</w:t>
      </w:r>
      <w:r w:rsidR="00D029E7">
        <w:rPr>
          <w:sz w:val="22"/>
          <w:szCs w:val="22"/>
        </w:rPr>
        <w:t>2</w:t>
      </w:r>
      <w:r w:rsidRPr="003916E9">
        <w:rPr>
          <w:sz w:val="22"/>
          <w:szCs w:val="22"/>
        </w:rPr>
        <w:t>%</w:t>
      </w:r>
      <w:r w:rsidRPr="003916E9">
        <w:rPr>
          <w:sz w:val="22"/>
          <w:szCs w:val="22"/>
        </w:rPr>
        <w:tab/>
      </w:r>
      <w:r w:rsidRPr="003916E9">
        <w:rPr>
          <w:sz w:val="22"/>
          <w:szCs w:val="22"/>
        </w:rPr>
        <w:tab/>
      </w:r>
      <w:r w:rsidRPr="003916E9">
        <w:rPr>
          <w:sz w:val="22"/>
          <w:szCs w:val="22"/>
        </w:rPr>
        <w:tab/>
      </w:r>
      <w:r w:rsidR="00D029E7">
        <w:rPr>
          <w:sz w:val="22"/>
          <w:szCs w:val="22"/>
          <w:u w:val="single"/>
        </w:rPr>
        <w:t xml:space="preserve">  4.290,0</w:t>
      </w:r>
      <w:r w:rsidRPr="003916E9">
        <w:rPr>
          <w:sz w:val="22"/>
          <w:szCs w:val="22"/>
          <w:u w:val="single"/>
        </w:rPr>
        <w:t>0 =</w:t>
      </w:r>
      <w:r w:rsidRPr="003916E9">
        <w:rPr>
          <w:sz w:val="22"/>
          <w:szCs w:val="22"/>
        </w:rPr>
        <w:t xml:space="preserve"> </w:t>
      </w:r>
    </w:p>
    <w:p w:rsidR="00816C55" w:rsidRPr="003916E9" w:rsidRDefault="00816C55" w:rsidP="00816C55">
      <w:pPr>
        <w:ind w:left="540"/>
        <w:rPr>
          <w:sz w:val="22"/>
          <w:szCs w:val="22"/>
        </w:rPr>
      </w:pPr>
      <w:r w:rsidRPr="003916E9">
        <w:rPr>
          <w:sz w:val="22"/>
          <w:szCs w:val="22"/>
        </w:rPr>
        <w:t>Totale fattura</w:t>
      </w:r>
      <w:r w:rsidRPr="003916E9">
        <w:rPr>
          <w:sz w:val="22"/>
          <w:szCs w:val="22"/>
        </w:rPr>
        <w:tab/>
      </w:r>
      <w:r w:rsidRPr="003916E9">
        <w:rPr>
          <w:sz w:val="22"/>
          <w:szCs w:val="22"/>
        </w:rPr>
        <w:tab/>
      </w:r>
      <w:r w:rsidRPr="003916E9">
        <w:rPr>
          <w:sz w:val="22"/>
          <w:szCs w:val="22"/>
        </w:rPr>
        <w:tab/>
      </w:r>
      <w:r w:rsidR="00D029E7">
        <w:rPr>
          <w:sz w:val="22"/>
          <w:szCs w:val="22"/>
        </w:rPr>
        <w:t>23.790,00</w:t>
      </w:r>
    </w:p>
    <w:p w:rsidR="00816C55" w:rsidRPr="003916E9" w:rsidRDefault="00816C55" w:rsidP="00816C55">
      <w:pPr>
        <w:rPr>
          <w:b/>
          <w:bCs/>
          <w:sz w:val="22"/>
          <w:szCs w:val="22"/>
          <w:u w:val="single"/>
        </w:rPr>
      </w:pPr>
    </w:p>
    <w:tbl>
      <w:tblPr>
        <w:tblpPr w:leftFromText="141" w:rightFromText="141" w:vertAnchor="text" w:horzAnchor="page" w:tblpXSpec="center" w:tblpY="31"/>
        <w:tblW w:w="1043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45"/>
        <w:gridCol w:w="29"/>
        <w:gridCol w:w="714"/>
        <w:gridCol w:w="47"/>
        <w:gridCol w:w="3494"/>
        <w:gridCol w:w="40"/>
        <w:gridCol w:w="1094"/>
        <w:gridCol w:w="28"/>
        <w:gridCol w:w="1105"/>
        <w:gridCol w:w="37"/>
      </w:tblGrid>
      <w:tr w:rsidR="003B3232" w:rsidRPr="003916E9" w:rsidTr="00857F3D">
        <w:trPr>
          <w:gridAfter w:val="1"/>
          <w:wAfter w:w="37" w:type="dxa"/>
          <w:trHeight w:val="254"/>
        </w:trPr>
        <w:tc>
          <w:tcPr>
            <w:tcW w:w="387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B3232" w:rsidRPr="003916E9" w:rsidRDefault="003B3232" w:rsidP="003B323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3B3232" w:rsidRPr="003916E9" w:rsidRDefault="00857F3D" w:rsidP="003B323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10/</w:t>
            </w:r>
            <w:r w:rsidR="00F10518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3541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B3232" w:rsidRPr="003916E9" w:rsidRDefault="003B3232" w:rsidP="003B323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B3232" w:rsidRPr="003916E9" w:rsidRDefault="003B3232" w:rsidP="003B3232">
            <w:pPr>
              <w:ind w:right="57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3B3232" w:rsidRPr="003916E9" w:rsidRDefault="003B3232" w:rsidP="003B3232">
            <w:pPr>
              <w:ind w:right="57"/>
              <w:jc w:val="right"/>
              <w:rPr>
                <w:b/>
                <w:sz w:val="22"/>
                <w:szCs w:val="22"/>
              </w:rPr>
            </w:pPr>
          </w:p>
        </w:tc>
      </w:tr>
      <w:tr w:rsidR="003B3232" w:rsidRPr="003916E9" w:rsidTr="00857F3D">
        <w:trPr>
          <w:gridAfter w:val="1"/>
          <w:wAfter w:w="37" w:type="dxa"/>
          <w:trHeight w:val="254"/>
        </w:trPr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B3232" w:rsidRPr="003916E9" w:rsidRDefault="00857F3D" w:rsidP="00857F3D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Crediti v/clienti</w:t>
            </w: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3B3232" w:rsidRPr="003916E9" w:rsidRDefault="003B3232" w:rsidP="003B3232">
            <w:pPr>
              <w:jc w:val="center"/>
              <w:rPr>
                <w:bCs/>
                <w:sz w:val="22"/>
                <w:szCs w:val="22"/>
              </w:rPr>
            </w:pPr>
            <w:r w:rsidRPr="003916E9">
              <w:rPr>
                <w:bCs/>
                <w:sz w:val="22"/>
                <w:szCs w:val="22"/>
              </w:rPr>
              <w:t>a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232" w:rsidRPr="003916E9" w:rsidRDefault="00857F3D" w:rsidP="003B32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Diversi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B3232" w:rsidRPr="003916E9" w:rsidRDefault="003B3232" w:rsidP="003B3232">
            <w:pPr>
              <w:ind w:right="57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232" w:rsidRPr="003916E9" w:rsidRDefault="00857F3D" w:rsidP="003B3232">
            <w:pPr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23.790</w:t>
            </w:r>
          </w:p>
        </w:tc>
      </w:tr>
      <w:tr w:rsidR="003B3232" w:rsidRPr="003916E9" w:rsidTr="00857F3D">
        <w:trPr>
          <w:gridAfter w:val="1"/>
          <w:wAfter w:w="37" w:type="dxa"/>
          <w:trHeight w:val="254"/>
        </w:trPr>
        <w:tc>
          <w:tcPr>
            <w:tcW w:w="3874" w:type="dxa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B3232" w:rsidRPr="003916E9" w:rsidRDefault="003B3232" w:rsidP="003B3232">
            <w:pPr>
              <w:rPr>
                <w:bCs/>
                <w:sz w:val="22"/>
                <w:szCs w:val="22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3B3232" w:rsidRPr="003916E9" w:rsidRDefault="003B3232" w:rsidP="003B323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541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232" w:rsidRPr="003916E9" w:rsidRDefault="00857F3D" w:rsidP="003B32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Prodotti finiti c/vendite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232" w:rsidRPr="003916E9" w:rsidRDefault="00857F3D" w:rsidP="003B3232">
            <w:pPr>
              <w:ind w:right="57"/>
              <w:jc w:val="right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19.500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232" w:rsidRPr="003916E9" w:rsidRDefault="003B3232" w:rsidP="003B3232">
            <w:pPr>
              <w:ind w:right="57"/>
              <w:jc w:val="right"/>
              <w:rPr>
                <w:b/>
                <w:sz w:val="22"/>
                <w:szCs w:val="22"/>
              </w:rPr>
            </w:pPr>
          </w:p>
        </w:tc>
      </w:tr>
      <w:tr w:rsidR="003B3232" w:rsidRPr="003916E9" w:rsidTr="00857F3D">
        <w:trPr>
          <w:gridAfter w:val="1"/>
          <w:wAfter w:w="37" w:type="dxa"/>
          <w:trHeight w:val="254"/>
        </w:trPr>
        <w:tc>
          <w:tcPr>
            <w:tcW w:w="3874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B3232" w:rsidRPr="003916E9" w:rsidRDefault="003B3232" w:rsidP="003B3232">
            <w:pPr>
              <w:rPr>
                <w:bCs/>
                <w:sz w:val="22"/>
                <w:szCs w:val="22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3B3232" w:rsidRPr="003916E9" w:rsidRDefault="003B3232" w:rsidP="003B323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541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232" w:rsidRPr="003916E9" w:rsidRDefault="00857F3D" w:rsidP="003B323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IVA ns debito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232" w:rsidRPr="003916E9" w:rsidRDefault="00857F3D" w:rsidP="003B3232">
            <w:pPr>
              <w:ind w:right="57"/>
              <w:jc w:val="right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4.290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232" w:rsidRPr="003916E9" w:rsidRDefault="003B3232" w:rsidP="003B3232">
            <w:pPr>
              <w:ind w:right="57"/>
              <w:jc w:val="right"/>
              <w:rPr>
                <w:b/>
                <w:sz w:val="22"/>
                <w:szCs w:val="22"/>
              </w:rPr>
            </w:pPr>
          </w:p>
        </w:tc>
      </w:tr>
      <w:tr w:rsidR="003B3232" w:rsidRPr="003916E9" w:rsidTr="00857F3D">
        <w:trPr>
          <w:gridAfter w:val="1"/>
          <w:wAfter w:w="37" w:type="dxa"/>
          <w:trHeight w:val="254"/>
        </w:trPr>
        <w:tc>
          <w:tcPr>
            <w:tcW w:w="387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3B3232" w:rsidRPr="003916E9" w:rsidRDefault="003B3232" w:rsidP="003B323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B3232" w:rsidRPr="003916E9" w:rsidRDefault="003B3232" w:rsidP="003B323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center"/>
          </w:tcPr>
          <w:p w:rsidR="003B3232" w:rsidRPr="003916E9" w:rsidRDefault="003B3232" w:rsidP="003B323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3B3232" w:rsidRPr="003916E9" w:rsidRDefault="003B3232" w:rsidP="003B3232">
            <w:pPr>
              <w:ind w:right="57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</w:tcPr>
          <w:p w:rsidR="003B3232" w:rsidRPr="003916E9" w:rsidRDefault="003B3232" w:rsidP="003B3232">
            <w:pPr>
              <w:ind w:right="57"/>
              <w:jc w:val="right"/>
              <w:rPr>
                <w:b/>
                <w:sz w:val="22"/>
                <w:szCs w:val="22"/>
              </w:rPr>
            </w:pPr>
          </w:p>
        </w:tc>
      </w:tr>
      <w:tr w:rsidR="003916E9" w:rsidRPr="003916E9" w:rsidTr="00857F3D">
        <w:trPr>
          <w:gridAfter w:val="1"/>
          <w:wAfter w:w="37" w:type="dxa"/>
          <w:trHeight w:val="254"/>
        </w:trPr>
        <w:tc>
          <w:tcPr>
            <w:tcW w:w="38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16E9" w:rsidRPr="003916E9" w:rsidRDefault="003916E9" w:rsidP="00E539B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16E9" w:rsidRPr="003916E9" w:rsidRDefault="00857F3D" w:rsidP="00F1051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10/</w:t>
            </w:r>
            <w:r w:rsidR="00F10518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3541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916E9" w:rsidRPr="003916E9" w:rsidRDefault="003916E9" w:rsidP="00E539B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916E9" w:rsidRPr="003916E9" w:rsidRDefault="003916E9" w:rsidP="00E539B3">
            <w:pPr>
              <w:ind w:right="57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3916E9" w:rsidRPr="003916E9" w:rsidRDefault="003916E9" w:rsidP="00E539B3">
            <w:pPr>
              <w:ind w:right="57"/>
              <w:jc w:val="right"/>
              <w:rPr>
                <w:b/>
                <w:sz w:val="22"/>
                <w:szCs w:val="22"/>
              </w:rPr>
            </w:pPr>
          </w:p>
        </w:tc>
      </w:tr>
      <w:tr w:rsidR="003916E9" w:rsidRPr="003916E9" w:rsidTr="00857F3D">
        <w:trPr>
          <w:gridAfter w:val="1"/>
          <w:wAfter w:w="37" w:type="dxa"/>
          <w:trHeight w:val="254"/>
        </w:trPr>
        <w:tc>
          <w:tcPr>
            <w:tcW w:w="3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16E9" w:rsidRPr="003916E9" w:rsidRDefault="00857F3D" w:rsidP="00E539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Anticipi da clienti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16E9" w:rsidRPr="003916E9" w:rsidRDefault="003916E9" w:rsidP="00E539B3">
            <w:pPr>
              <w:jc w:val="center"/>
              <w:rPr>
                <w:sz w:val="22"/>
                <w:szCs w:val="22"/>
              </w:rPr>
            </w:pPr>
            <w:r w:rsidRPr="003916E9">
              <w:rPr>
                <w:sz w:val="22"/>
                <w:szCs w:val="22"/>
              </w:rPr>
              <w:t>a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6E9" w:rsidRPr="003916E9" w:rsidRDefault="00857F3D" w:rsidP="00E539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Prodotti finiti c/vendite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6E9" w:rsidRPr="003916E9" w:rsidRDefault="003916E9" w:rsidP="00E539B3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6E9" w:rsidRPr="003916E9" w:rsidRDefault="00857F3D" w:rsidP="00E539B3">
            <w:pPr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500</w:t>
            </w:r>
          </w:p>
        </w:tc>
      </w:tr>
      <w:tr w:rsidR="003916E9" w:rsidRPr="003916E9" w:rsidTr="00857F3D">
        <w:trPr>
          <w:gridAfter w:val="1"/>
          <w:wAfter w:w="37" w:type="dxa"/>
          <w:trHeight w:val="254"/>
        </w:trPr>
        <w:tc>
          <w:tcPr>
            <w:tcW w:w="387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3916E9" w:rsidRPr="00857F3D" w:rsidRDefault="00857F3D" w:rsidP="00E539B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Oppure: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16E9" w:rsidRPr="003916E9" w:rsidRDefault="003916E9" w:rsidP="00E539B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center"/>
          </w:tcPr>
          <w:p w:rsidR="003916E9" w:rsidRDefault="003916E9" w:rsidP="00E539B3">
            <w:pPr>
              <w:rPr>
                <w:b/>
                <w:bCs/>
                <w:sz w:val="22"/>
                <w:szCs w:val="22"/>
              </w:rPr>
            </w:pPr>
          </w:p>
          <w:p w:rsidR="00857F3D" w:rsidRPr="003916E9" w:rsidRDefault="00857F3D" w:rsidP="00E539B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916E9" w:rsidRPr="003916E9" w:rsidRDefault="003916E9" w:rsidP="00E539B3">
            <w:pPr>
              <w:ind w:right="57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3916E9" w:rsidRPr="003916E9" w:rsidRDefault="003916E9" w:rsidP="00E539B3">
            <w:pPr>
              <w:ind w:right="57"/>
              <w:jc w:val="right"/>
              <w:rPr>
                <w:b/>
                <w:sz w:val="22"/>
                <w:szCs w:val="22"/>
              </w:rPr>
            </w:pPr>
          </w:p>
        </w:tc>
      </w:tr>
      <w:tr w:rsidR="003916E9" w:rsidRPr="003916E9" w:rsidTr="00267FC8">
        <w:tblPrEx>
          <w:tblBorders>
            <w:bottom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80"/>
        </w:trPr>
        <w:tc>
          <w:tcPr>
            <w:tcW w:w="3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3916E9" w:rsidRPr="003916E9" w:rsidRDefault="003916E9" w:rsidP="00857F3D">
            <w:pPr>
              <w:rPr>
                <w:sz w:val="22"/>
                <w:szCs w:val="22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3916E9" w:rsidRPr="003916E9" w:rsidRDefault="00857F3D" w:rsidP="00CC0D49">
            <w:pPr>
              <w:pStyle w:val="p14"/>
              <w:tabs>
                <w:tab w:val="left" w:pos="6804"/>
              </w:tabs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C0D49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/</w:t>
            </w:r>
            <w:r w:rsidR="00F10518">
              <w:rPr>
                <w:sz w:val="22"/>
                <w:szCs w:val="22"/>
              </w:rPr>
              <w:t>11</w:t>
            </w:r>
          </w:p>
        </w:tc>
        <w:tc>
          <w:tcPr>
            <w:tcW w:w="35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3916E9" w:rsidRPr="003916E9" w:rsidRDefault="003916E9" w:rsidP="00E539B3">
            <w:pPr>
              <w:pStyle w:val="p14"/>
              <w:tabs>
                <w:tab w:val="left" w:pos="6804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3916E9" w:rsidRPr="003916E9" w:rsidRDefault="003916E9" w:rsidP="00E539B3">
            <w:pPr>
              <w:pStyle w:val="p14"/>
              <w:tabs>
                <w:tab w:val="left" w:pos="6804"/>
              </w:tabs>
              <w:spacing w:line="240" w:lineRule="auto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3916E9" w:rsidRPr="003916E9" w:rsidRDefault="003916E9" w:rsidP="00E539B3">
            <w:pPr>
              <w:pStyle w:val="p14"/>
              <w:tabs>
                <w:tab w:val="left" w:pos="6804"/>
              </w:tabs>
              <w:spacing w:line="240" w:lineRule="auto"/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3916E9" w:rsidRPr="003916E9" w:rsidTr="00267FC8">
        <w:tblPrEx>
          <w:tblBorders>
            <w:bottom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8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00"/>
            <w:vAlign w:val="center"/>
          </w:tcPr>
          <w:p w:rsidR="003916E9" w:rsidRPr="003916E9" w:rsidRDefault="00857F3D" w:rsidP="00E539B3">
            <w:pPr>
              <w:tabs>
                <w:tab w:val="left" w:pos="680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Diversi</w:t>
            </w:r>
          </w:p>
        </w:tc>
        <w:tc>
          <w:tcPr>
            <w:tcW w:w="790" w:type="dxa"/>
            <w:gridSpan w:val="3"/>
            <w:tcBorders>
              <w:top w:val="nil"/>
              <w:bottom w:val="nil"/>
            </w:tcBorders>
            <w:shd w:val="clear" w:color="auto" w:fill="FFFF00"/>
            <w:vAlign w:val="center"/>
          </w:tcPr>
          <w:p w:rsidR="003916E9" w:rsidRPr="003916E9" w:rsidRDefault="003916E9" w:rsidP="00E539B3">
            <w:pPr>
              <w:tabs>
                <w:tab w:val="left" w:pos="6804"/>
              </w:tabs>
              <w:jc w:val="center"/>
              <w:rPr>
                <w:sz w:val="22"/>
                <w:szCs w:val="22"/>
              </w:rPr>
            </w:pPr>
            <w:r w:rsidRPr="003916E9">
              <w:rPr>
                <w:sz w:val="22"/>
                <w:szCs w:val="22"/>
              </w:rPr>
              <w:t>a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  <w:shd w:val="clear" w:color="auto" w:fill="FFFF00"/>
            <w:vAlign w:val="center"/>
          </w:tcPr>
          <w:p w:rsidR="003916E9" w:rsidRPr="003916E9" w:rsidRDefault="003916E9" w:rsidP="00E539B3">
            <w:pPr>
              <w:tabs>
                <w:tab w:val="left" w:pos="6804"/>
              </w:tabs>
              <w:rPr>
                <w:sz w:val="22"/>
                <w:szCs w:val="22"/>
              </w:rPr>
            </w:pPr>
            <w:r w:rsidRPr="003916E9">
              <w:rPr>
                <w:sz w:val="22"/>
                <w:szCs w:val="22"/>
              </w:rPr>
              <w:t>Diversi</w:t>
            </w:r>
          </w:p>
        </w:tc>
        <w:tc>
          <w:tcPr>
            <w:tcW w:w="11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</w:tcPr>
          <w:p w:rsidR="003916E9" w:rsidRPr="003916E9" w:rsidRDefault="003916E9" w:rsidP="00E539B3">
            <w:pPr>
              <w:tabs>
                <w:tab w:val="left" w:pos="6804"/>
              </w:tabs>
              <w:rPr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</w:tcPr>
          <w:p w:rsidR="003916E9" w:rsidRPr="003916E9" w:rsidRDefault="005F1037" w:rsidP="00E539B3">
            <w:pPr>
              <w:tabs>
                <w:tab w:val="left" w:pos="6804"/>
              </w:tabs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24.290</w:t>
            </w:r>
          </w:p>
        </w:tc>
      </w:tr>
      <w:tr w:rsidR="003916E9" w:rsidRPr="003916E9" w:rsidTr="00267FC8">
        <w:tblPrEx>
          <w:tblBorders>
            <w:bottom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80"/>
        </w:trPr>
        <w:tc>
          <w:tcPr>
            <w:tcW w:w="3845" w:type="dxa"/>
            <w:tcBorders>
              <w:top w:val="nil"/>
              <w:left w:val="single" w:sz="4" w:space="0" w:color="auto"/>
              <w:bottom w:val="nil"/>
            </w:tcBorders>
            <w:shd w:val="clear" w:color="auto" w:fill="FFFF00"/>
            <w:vAlign w:val="center"/>
          </w:tcPr>
          <w:p w:rsidR="003916E9" w:rsidRPr="003916E9" w:rsidRDefault="005F1037" w:rsidP="00E539B3">
            <w:pPr>
              <w:tabs>
                <w:tab w:val="left" w:pos="680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Crediti v/clienti</w:t>
            </w:r>
          </w:p>
        </w:tc>
        <w:tc>
          <w:tcPr>
            <w:tcW w:w="790" w:type="dxa"/>
            <w:gridSpan w:val="3"/>
            <w:tcBorders>
              <w:top w:val="nil"/>
              <w:bottom w:val="nil"/>
            </w:tcBorders>
            <w:shd w:val="clear" w:color="auto" w:fill="FFFF00"/>
            <w:vAlign w:val="center"/>
          </w:tcPr>
          <w:p w:rsidR="003916E9" w:rsidRPr="003916E9" w:rsidRDefault="003916E9" w:rsidP="00E539B3">
            <w:pPr>
              <w:tabs>
                <w:tab w:val="left" w:pos="680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nil"/>
            </w:tcBorders>
            <w:shd w:val="clear" w:color="auto" w:fill="FFFF00"/>
            <w:vAlign w:val="center"/>
          </w:tcPr>
          <w:p w:rsidR="003916E9" w:rsidRPr="003916E9" w:rsidRDefault="003916E9" w:rsidP="00E539B3">
            <w:pPr>
              <w:tabs>
                <w:tab w:val="left" w:pos="6804"/>
              </w:tabs>
              <w:rPr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</w:tcPr>
          <w:p w:rsidR="003916E9" w:rsidRPr="003916E9" w:rsidRDefault="005F1037" w:rsidP="00E539B3">
            <w:pPr>
              <w:tabs>
                <w:tab w:val="left" w:pos="6804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23.790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</w:tcPr>
          <w:p w:rsidR="003916E9" w:rsidRPr="003916E9" w:rsidRDefault="003916E9" w:rsidP="00E539B3">
            <w:pPr>
              <w:tabs>
                <w:tab w:val="left" w:pos="6804"/>
              </w:tabs>
              <w:jc w:val="right"/>
              <w:rPr>
                <w:sz w:val="22"/>
                <w:szCs w:val="22"/>
              </w:rPr>
            </w:pPr>
          </w:p>
        </w:tc>
      </w:tr>
      <w:tr w:rsidR="003916E9" w:rsidRPr="003916E9" w:rsidTr="00267FC8">
        <w:tblPrEx>
          <w:tblBorders>
            <w:bottom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80"/>
        </w:trPr>
        <w:tc>
          <w:tcPr>
            <w:tcW w:w="3845" w:type="dxa"/>
            <w:tcBorders>
              <w:top w:val="nil"/>
              <w:left w:val="single" w:sz="4" w:space="0" w:color="auto"/>
              <w:bottom w:val="nil"/>
            </w:tcBorders>
            <w:shd w:val="clear" w:color="auto" w:fill="FFFF00"/>
            <w:vAlign w:val="center"/>
          </w:tcPr>
          <w:p w:rsidR="003916E9" w:rsidRPr="003916E9" w:rsidRDefault="005F1037" w:rsidP="00E539B3">
            <w:pPr>
              <w:tabs>
                <w:tab w:val="left" w:pos="680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Anticipi da clienti</w:t>
            </w:r>
          </w:p>
        </w:tc>
        <w:tc>
          <w:tcPr>
            <w:tcW w:w="790" w:type="dxa"/>
            <w:gridSpan w:val="3"/>
            <w:tcBorders>
              <w:top w:val="nil"/>
              <w:bottom w:val="nil"/>
            </w:tcBorders>
            <w:shd w:val="clear" w:color="auto" w:fill="FFFF00"/>
            <w:vAlign w:val="center"/>
          </w:tcPr>
          <w:p w:rsidR="003916E9" w:rsidRPr="003916E9" w:rsidRDefault="003916E9" w:rsidP="00E539B3">
            <w:pPr>
              <w:tabs>
                <w:tab w:val="left" w:pos="680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nil"/>
            </w:tcBorders>
            <w:shd w:val="clear" w:color="auto" w:fill="FFFF00"/>
            <w:vAlign w:val="center"/>
          </w:tcPr>
          <w:p w:rsidR="003916E9" w:rsidRPr="003916E9" w:rsidRDefault="003916E9" w:rsidP="00E539B3">
            <w:pPr>
              <w:tabs>
                <w:tab w:val="left" w:pos="6804"/>
              </w:tabs>
              <w:rPr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916E9" w:rsidRPr="003916E9" w:rsidRDefault="005F1037" w:rsidP="00E539B3">
            <w:pPr>
              <w:tabs>
                <w:tab w:val="left" w:pos="6804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</w:tcPr>
          <w:p w:rsidR="003916E9" w:rsidRPr="003916E9" w:rsidRDefault="003916E9" w:rsidP="00E539B3">
            <w:pPr>
              <w:tabs>
                <w:tab w:val="left" w:pos="6804"/>
              </w:tabs>
              <w:jc w:val="right"/>
              <w:rPr>
                <w:sz w:val="22"/>
                <w:szCs w:val="22"/>
              </w:rPr>
            </w:pPr>
          </w:p>
        </w:tc>
      </w:tr>
      <w:tr w:rsidR="005F1037" w:rsidRPr="003916E9" w:rsidTr="00267FC8">
        <w:tblPrEx>
          <w:tblBorders>
            <w:bottom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80"/>
        </w:trPr>
        <w:tc>
          <w:tcPr>
            <w:tcW w:w="3845" w:type="dxa"/>
            <w:tcBorders>
              <w:top w:val="nil"/>
              <w:left w:val="single" w:sz="4" w:space="0" w:color="auto"/>
              <w:bottom w:val="nil"/>
            </w:tcBorders>
            <w:shd w:val="clear" w:color="auto" w:fill="FFFF00"/>
            <w:vAlign w:val="center"/>
          </w:tcPr>
          <w:p w:rsidR="005F1037" w:rsidRDefault="005F1037" w:rsidP="00E539B3">
            <w:pPr>
              <w:tabs>
                <w:tab w:val="left" w:pos="6804"/>
              </w:tabs>
              <w:rPr>
                <w:sz w:val="22"/>
                <w:szCs w:val="22"/>
              </w:rPr>
            </w:pPr>
          </w:p>
        </w:tc>
        <w:tc>
          <w:tcPr>
            <w:tcW w:w="790" w:type="dxa"/>
            <w:gridSpan w:val="3"/>
            <w:tcBorders>
              <w:top w:val="nil"/>
              <w:bottom w:val="nil"/>
            </w:tcBorders>
            <w:shd w:val="clear" w:color="auto" w:fill="FFFF00"/>
            <w:vAlign w:val="center"/>
          </w:tcPr>
          <w:p w:rsidR="005F1037" w:rsidRPr="003916E9" w:rsidRDefault="00FC451B" w:rsidP="00E539B3">
            <w:pPr>
              <w:tabs>
                <w:tab w:val="left" w:pos="680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3534" w:type="dxa"/>
            <w:gridSpan w:val="2"/>
            <w:tcBorders>
              <w:top w:val="nil"/>
              <w:bottom w:val="nil"/>
            </w:tcBorders>
            <w:shd w:val="clear" w:color="auto" w:fill="FFFF00"/>
            <w:vAlign w:val="center"/>
          </w:tcPr>
          <w:p w:rsidR="005F1037" w:rsidRPr="003916E9" w:rsidRDefault="005F1037" w:rsidP="00E539B3">
            <w:pPr>
              <w:tabs>
                <w:tab w:val="left" w:pos="680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Prodotti finiti c/vendite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</w:tcPr>
          <w:p w:rsidR="005F1037" w:rsidRPr="003916E9" w:rsidRDefault="005F1037" w:rsidP="00E539B3">
            <w:pPr>
              <w:tabs>
                <w:tab w:val="left" w:pos="6804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20.000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</w:tcPr>
          <w:p w:rsidR="005F1037" w:rsidRPr="003916E9" w:rsidRDefault="005F1037" w:rsidP="00E539B3">
            <w:pPr>
              <w:tabs>
                <w:tab w:val="left" w:pos="6804"/>
              </w:tabs>
              <w:jc w:val="right"/>
              <w:rPr>
                <w:sz w:val="22"/>
                <w:szCs w:val="22"/>
              </w:rPr>
            </w:pPr>
          </w:p>
        </w:tc>
      </w:tr>
      <w:tr w:rsidR="005F1037" w:rsidRPr="003916E9" w:rsidTr="00267FC8">
        <w:tblPrEx>
          <w:tblBorders>
            <w:bottom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val="28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5F1037" w:rsidRDefault="005F1037" w:rsidP="00E539B3">
            <w:pPr>
              <w:tabs>
                <w:tab w:val="left" w:pos="6804"/>
              </w:tabs>
              <w:rPr>
                <w:sz w:val="22"/>
                <w:szCs w:val="22"/>
              </w:rPr>
            </w:pPr>
          </w:p>
        </w:tc>
        <w:tc>
          <w:tcPr>
            <w:tcW w:w="790" w:type="dxa"/>
            <w:gridSpan w:val="3"/>
            <w:tcBorders>
              <w:top w:val="nil"/>
              <w:bottom w:val="nil"/>
            </w:tcBorders>
            <w:shd w:val="clear" w:color="auto" w:fill="FFFF00"/>
            <w:vAlign w:val="center"/>
          </w:tcPr>
          <w:p w:rsidR="005F1037" w:rsidRDefault="00FC451B" w:rsidP="00E539B3">
            <w:pPr>
              <w:tabs>
                <w:tab w:val="left" w:pos="680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FFFF00"/>
            <w:vAlign w:val="center"/>
          </w:tcPr>
          <w:p w:rsidR="005F1037" w:rsidRDefault="005F1037" w:rsidP="00E539B3">
            <w:pPr>
              <w:tabs>
                <w:tab w:val="left" w:pos="680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IVA ns debito</w:t>
            </w:r>
          </w:p>
        </w:tc>
        <w:tc>
          <w:tcPr>
            <w:tcW w:w="11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</w:tcPr>
          <w:p w:rsidR="005F1037" w:rsidRPr="003916E9" w:rsidRDefault="005F1037" w:rsidP="00E539B3">
            <w:pPr>
              <w:tabs>
                <w:tab w:val="left" w:pos="6804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4.290</w:t>
            </w:r>
          </w:p>
        </w:tc>
        <w:tc>
          <w:tcPr>
            <w:tcW w:w="11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</w:tcPr>
          <w:p w:rsidR="005F1037" w:rsidRPr="003916E9" w:rsidRDefault="005F1037" w:rsidP="00E539B3">
            <w:pPr>
              <w:tabs>
                <w:tab w:val="left" w:pos="6804"/>
              </w:tabs>
              <w:jc w:val="right"/>
              <w:rPr>
                <w:sz w:val="22"/>
                <w:szCs w:val="22"/>
              </w:rPr>
            </w:pPr>
          </w:p>
        </w:tc>
      </w:tr>
    </w:tbl>
    <w:p w:rsidR="003916E9" w:rsidRPr="003916E9" w:rsidRDefault="003916E9" w:rsidP="003916E9">
      <w:pPr>
        <w:rPr>
          <w:sz w:val="22"/>
          <w:szCs w:val="22"/>
        </w:rPr>
      </w:pPr>
    </w:p>
    <w:p w:rsidR="003916E9" w:rsidRPr="003916E9" w:rsidRDefault="003916E9" w:rsidP="00816C55">
      <w:pPr>
        <w:rPr>
          <w:sz w:val="22"/>
          <w:szCs w:val="22"/>
        </w:rPr>
      </w:pPr>
    </w:p>
    <w:p w:rsidR="00816C55" w:rsidRPr="003916E9" w:rsidRDefault="00816C55" w:rsidP="00816C55">
      <w:pPr>
        <w:rPr>
          <w:b/>
          <w:i/>
          <w:iCs/>
          <w:sz w:val="22"/>
          <w:szCs w:val="22"/>
        </w:rPr>
      </w:pPr>
    </w:p>
    <w:p w:rsidR="00DF2F56" w:rsidRDefault="00DF2F56" w:rsidP="00816C55">
      <w:pPr>
        <w:rPr>
          <w:b/>
          <w:i/>
          <w:iCs/>
          <w:sz w:val="22"/>
          <w:szCs w:val="22"/>
          <w:u w:val="single"/>
        </w:rPr>
      </w:pPr>
      <w:r w:rsidRPr="003916E9">
        <w:rPr>
          <w:b/>
          <w:sz w:val="22"/>
          <w:szCs w:val="22"/>
          <w:highlight w:val="lightGray"/>
        </w:rPr>
        <w:t xml:space="preserve">Punto </w:t>
      </w:r>
      <w:r>
        <w:rPr>
          <w:b/>
          <w:sz w:val="22"/>
          <w:szCs w:val="22"/>
          <w:highlight w:val="lightGray"/>
        </w:rPr>
        <w:t>6</w:t>
      </w:r>
      <w:r w:rsidRPr="003916E9">
        <w:rPr>
          <w:b/>
          <w:sz w:val="22"/>
          <w:szCs w:val="22"/>
          <w:highlight w:val="lightGray"/>
        </w:rPr>
        <w:t xml:space="preserve"> –</w:t>
      </w:r>
      <w:r>
        <w:rPr>
          <w:b/>
          <w:sz w:val="22"/>
          <w:szCs w:val="22"/>
          <w:highlight w:val="lightGray"/>
        </w:rPr>
        <w:t xml:space="preserve"> RESO E ABBUONO SU VENDITE</w:t>
      </w:r>
    </w:p>
    <w:p w:rsidR="00DF2F56" w:rsidRDefault="00DF2F56" w:rsidP="00816C55">
      <w:pPr>
        <w:rPr>
          <w:b/>
          <w:i/>
          <w:iCs/>
          <w:sz w:val="22"/>
          <w:szCs w:val="22"/>
          <w:u w:val="single"/>
        </w:rPr>
      </w:pPr>
    </w:p>
    <w:p w:rsidR="00816C55" w:rsidRDefault="00DF2F56" w:rsidP="00816C55">
      <w:pPr>
        <w:rPr>
          <w:b/>
          <w:i/>
          <w:iCs/>
          <w:sz w:val="22"/>
          <w:szCs w:val="22"/>
          <w:u w:val="single"/>
        </w:rPr>
      </w:pPr>
      <w:r>
        <w:rPr>
          <w:b/>
          <w:i/>
          <w:iCs/>
          <w:sz w:val="22"/>
          <w:szCs w:val="22"/>
          <w:u w:val="single"/>
        </w:rPr>
        <w:t>6A</w:t>
      </w:r>
      <w:r w:rsidR="00816C55" w:rsidRPr="003916E9">
        <w:rPr>
          <w:b/>
          <w:i/>
          <w:iCs/>
          <w:sz w:val="22"/>
          <w:szCs w:val="22"/>
          <w:u w:val="single"/>
        </w:rPr>
        <w:t xml:space="preserve">) </w:t>
      </w:r>
      <w:r w:rsidR="003B3232" w:rsidRPr="003916E9">
        <w:rPr>
          <w:b/>
          <w:i/>
          <w:iCs/>
          <w:sz w:val="22"/>
          <w:szCs w:val="22"/>
          <w:u w:val="single"/>
        </w:rPr>
        <w:t xml:space="preserve">Reso su </w:t>
      </w:r>
      <w:r>
        <w:rPr>
          <w:b/>
          <w:i/>
          <w:iCs/>
          <w:sz w:val="22"/>
          <w:szCs w:val="22"/>
          <w:u w:val="single"/>
        </w:rPr>
        <w:t>vendite</w:t>
      </w:r>
      <w:r w:rsidR="00816C55" w:rsidRPr="003916E9">
        <w:rPr>
          <w:b/>
          <w:i/>
          <w:iCs/>
          <w:sz w:val="22"/>
          <w:szCs w:val="22"/>
          <w:u w:val="single"/>
        </w:rPr>
        <w:t>:</w:t>
      </w:r>
    </w:p>
    <w:p w:rsidR="00DF2F56" w:rsidRDefault="00DF2F56" w:rsidP="00816C55">
      <w:pPr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in relazione ai prodotti difformi rispetto a quanto pattuito contrattualmente si dovrà rilevare un reso su vendite:</w:t>
      </w:r>
    </w:p>
    <w:p w:rsidR="00DF2F56" w:rsidRDefault="00DF2F56" w:rsidP="00816C55">
      <w:pPr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venduti 1.000 pezzi a 20.000 euro</w:t>
      </w:r>
    </w:p>
    <w:p w:rsidR="00DF2F56" w:rsidRPr="00DF2F56" w:rsidRDefault="00DF2F56" w:rsidP="00816C55">
      <w:pPr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prezzo unitario: 20.000/1.000 = 20 euro</w:t>
      </w:r>
    </w:p>
    <w:p w:rsidR="00DF2F56" w:rsidRDefault="00DF2F56" w:rsidP="00816C55">
      <w:pPr>
        <w:pStyle w:val="p14"/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resi 10 pezzi, pertanto: </w:t>
      </w:r>
    </w:p>
    <w:p w:rsidR="00DF2F56" w:rsidRDefault="00DF2F56" w:rsidP="009A4FBB">
      <w:pPr>
        <w:pStyle w:val="p14"/>
        <w:numPr>
          <w:ilvl w:val="0"/>
          <w:numId w:val="3"/>
        </w:num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imponibile: 10 x 20 = 200 euro</w:t>
      </w:r>
    </w:p>
    <w:p w:rsidR="00816C55" w:rsidRPr="00DF2F56" w:rsidRDefault="00DF2F56" w:rsidP="009A4FBB">
      <w:pPr>
        <w:pStyle w:val="p14"/>
        <w:numPr>
          <w:ilvl w:val="0"/>
          <w:numId w:val="3"/>
        </w:num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IVA: 200 x 0,22 = 44 euro </w:t>
      </w:r>
    </w:p>
    <w:p w:rsidR="00816C55" w:rsidRPr="003916E9" w:rsidRDefault="00816C55" w:rsidP="00816C55">
      <w:pPr>
        <w:pStyle w:val="p14"/>
        <w:spacing w:line="240" w:lineRule="auto"/>
        <w:rPr>
          <w:b/>
          <w:sz w:val="22"/>
          <w:szCs w:val="22"/>
          <w:highlight w:val="lightGray"/>
        </w:rPr>
      </w:pPr>
    </w:p>
    <w:p w:rsidR="00644967" w:rsidRPr="003916E9" w:rsidRDefault="00644967" w:rsidP="00816C55">
      <w:pPr>
        <w:pStyle w:val="p14"/>
        <w:spacing w:line="240" w:lineRule="auto"/>
        <w:rPr>
          <w:sz w:val="22"/>
          <w:szCs w:val="22"/>
        </w:rPr>
      </w:pPr>
    </w:p>
    <w:tbl>
      <w:tblPr>
        <w:tblW w:w="10433" w:type="dxa"/>
        <w:jc w:val="center"/>
        <w:tblBorders>
          <w:bottom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799"/>
        <w:gridCol w:w="567"/>
        <w:gridCol w:w="3799"/>
        <w:gridCol w:w="1134"/>
        <w:gridCol w:w="1134"/>
      </w:tblGrid>
      <w:tr w:rsidR="0091729F" w:rsidRPr="003916E9" w:rsidTr="00B134EF">
        <w:tblPrEx>
          <w:tblCellMar>
            <w:top w:w="0" w:type="dxa"/>
            <w:bottom w:w="0" w:type="dxa"/>
          </w:tblCellMar>
        </w:tblPrEx>
        <w:trPr>
          <w:trHeight w:val="280"/>
          <w:jc w:val="center"/>
        </w:trPr>
        <w:tc>
          <w:tcPr>
            <w:tcW w:w="3799" w:type="dxa"/>
            <w:tcBorders>
              <w:top w:val="nil"/>
              <w:left w:val="nil"/>
              <w:bottom w:val="nil"/>
            </w:tcBorders>
            <w:vAlign w:val="center"/>
          </w:tcPr>
          <w:p w:rsidR="0091729F" w:rsidRPr="003916E9" w:rsidRDefault="0091729F" w:rsidP="00B134EF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91729F" w:rsidRPr="003916E9" w:rsidRDefault="0091729F" w:rsidP="00B80465">
            <w:pPr>
              <w:pStyle w:val="p14"/>
              <w:spacing w:line="240" w:lineRule="auto"/>
              <w:jc w:val="center"/>
              <w:rPr>
                <w:sz w:val="22"/>
                <w:szCs w:val="22"/>
              </w:rPr>
            </w:pPr>
            <w:r w:rsidRPr="003916E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  <w:r w:rsidRPr="003916E9">
              <w:rPr>
                <w:sz w:val="22"/>
                <w:szCs w:val="22"/>
              </w:rPr>
              <w:t>/</w:t>
            </w:r>
            <w:r w:rsidR="00B80465">
              <w:rPr>
                <w:sz w:val="22"/>
                <w:szCs w:val="22"/>
              </w:rPr>
              <w:t>11</w:t>
            </w:r>
          </w:p>
        </w:tc>
        <w:tc>
          <w:tcPr>
            <w:tcW w:w="3799" w:type="dxa"/>
            <w:tcBorders>
              <w:top w:val="nil"/>
              <w:bottom w:val="nil"/>
              <w:right w:val="nil"/>
            </w:tcBorders>
            <w:vAlign w:val="center"/>
          </w:tcPr>
          <w:p w:rsidR="0091729F" w:rsidRPr="003916E9" w:rsidRDefault="0091729F" w:rsidP="00B134EF">
            <w:pPr>
              <w:pStyle w:val="p14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729F" w:rsidRPr="003916E9" w:rsidRDefault="0091729F" w:rsidP="00B134EF">
            <w:pPr>
              <w:pStyle w:val="p14"/>
              <w:spacing w:line="240" w:lineRule="auto"/>
              <w:ind w:right="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729F" w:rsidRPr="003916E9" w:rsidRDefault="0091729F" w:rsidP="00B134EF">
            <w:pPr>
              <w:pStyle w:val="p14"/>
              <w:spacing w:line="240" w:lineRule="auto"/>
              <w:ind w:right="57"/>
              <w:jc w:val="center"/>
              <w:rPr>
                <w:b/>
                <w:i/>
                <w:iCs/>
                <w:sz w:val="22"/>
                <w:szCs w:val="22"/>
              </w:rPr>
            </w:pPr>
          </w:p>
        </w:tc>
      </w:tr>
      <w:tr w:rsidR="0091729F" w:rsidRPr="003916E9" w:rsidTr="00B134EF">
        <w:tblPrEx>
          <w:tblCellMar>
            <w:top w:w="0" w:type="dxa"/>
            <w:bottom w:w="0" w:type="dxa"/>
          </w:tblCellMar>
        </w:tblPrEx>
        <w:trPr>
          <w:trHeight w:val="280"/>
          <w:jc w:val="center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1729F" w:rsidRPr="003916E9" w:rsidRDefault="0091729F" w:rsidP="00B134EF">
            <w:pPr>
              <w:pStyle w:val="p14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Diversi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91729F" w:rsidRPr="003916E9" w:rsidRDefault="004E580B" w:rsidP="00B134EF">
            <w:pPr>
              <w:pStyle w:val="p14"/>
              <w:spacing w:line="240" w:lineRule="auto"/>
              <w:jc w:val="center"/>
              <w:rPr>
                <w:sz w:val="22"/>
                <w:szCs w:val="22"/>
              </w:rPr>
            </w:pPr>
            <w:r w:rsidRPr="003916E9">
              <w:rPr>
                <w:sz w:val="22"/>
                <w:szCs w:val="22"/>
              </w:rPr>
              <w:t>A</w:t>
            </w:r>
          </w:p>
        </w:tc>
        <w:tc>
          <w:tcPr>
            <w:tcW w:w="379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29F" w:rsidRPr="003916E9" w:rsidRDefault="0091729F" w:rsidP="00B134EF">
            <w:pPr>
              <w:pStyle w:val="p14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Crediti v/clienti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29F" w:rsidRPr="003916E9" w:rsidRDefault="0091729F" w:rsidP="00B134EF">
            <w:pPr>
              <w:pStyle w:val="p14"/>
              <w:spacing w:line="240" w:lineRule="auto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29F" w:rsidRPr="003916E9" w:rsidRDefault="0091729F" w:rsidP="00B134EF">
            <w:pPr>
              <w:pStyle w:val="p14"/>
              <w:spacing w:line="240" w:lineRule="auto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244</w:t>
            </w:r>
          </w:p>
        </w:tc>
      </w:tr>
      <w:tr w:rsidR="0091729F" w:rsidRPr="003916E9" w:rsidTr="00B134EF">
        <w:tblPrEx>
          <w:tblCellMar>
            <w:top w:w="0" w:type="dxa"/>
            <w:bottom w:w="0" w:type="dxa"/>
          </w:tblCellMar>
        </w:tblPrEx>
        <w:trPr>
          <w:trHeight w:val="280"/>
          <w:jc w:val="center"/>
        </w:trPr>
        <w:tc>
          <w:tcPr>
            <w:tcW w:w="3799" w:type="dxa"/>
            <w:tcBorders>
              <w:left w:val="single" w:sz="4" w:space="0" w:color="auto"/>
              <w:bottom w:val="nil"/>
            </w:tcBorders>
            <w:vAlign w:val="center"/>
          </w:tcPr>
          <w:p w:rsidR="0091729F" w:rsidRPr="003916E9" w:rsidRDefault="0091729F" w:rsidP="00B134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Resi su vendite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91729F" w:rsidRPr="003916E9" w:rsidRDefault="0091729F" w:rsidP="00B134EF">
            <w:pPr>
              <w:pStyle w:val="p14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799" w:type="dxa"/>
            <w:tcBorders>
              <w:bottom w:val="nil"/>
              <w:right w:val="single" w:sz="4" w:space="0" w:color="auto"/>
            </w:tcBorders>
            <w:vAlign w:val="center"/>
          </w:tcPr>
          <w:p w:rsidR="0091729F" w:rsidRPr="003916E9" w:rsidRDefault="0091729F" w:rsidP="00B134EF">
            <w:pPr>
              <w:pStyle w:val="p14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29F" w:rsidRPr="003916E9" w:rsidRDefault="0091729F" w:rsidP="00B134EF">
            <w:pPr>
              <w:pStyle w:val="p14"/>
              <w:spacing w:line="240" w:lineRule="auto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29F" w:rsidRPr="003916E9" w:rsidRDefault="0091729F" w:rsidP="00B134EF">
            <w:pPr>
              <w:pStyle w:val="p14"/>
              <w:spacing w:line="240" w:lineRule="auto"/>
              <w:ind w:right="57"/>
              <w:jc w:val="right"/>
              <w:rPr>
                <w:b/>
                <w:sz w:val="22"/>
                <w:szCs w:val="22"/>
              </w:rPr>
            </w:pPr>
          </w:p>
        </w:tc>
      </w:tr>
      <w:tr w:rsidR="0091729F" w:rsidRPr="003916E9" w:rsidTr="00B134EF">
        <w:tblPrEx>
          <w:tblCellMar>
            <w:top w:w="0" w:type="dxa"/>
            <w:bottom w:w="0" w:type="dxa"/>
          </w:tblCellMar>
        </w:tblPrEx>
        <w:trPr>
          <w:trHeight w:val="280"/>
          <w:jc w:val="center"/>
        </w:trPr>
        <w:tc>
          <w:tcPr>
            <w:tcW w:w="37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1729F" w:rsidRPr="003916E9" w:rsidRDefault="0091729F" w:rsidP="00B134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IVA ns debito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91729F" w:rsidRPr="003916E9" w:rsidRDefault="0091729F" w:rsidP="00B134EF">
            <w:pPr>
              <w:pStyle w:val="p14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79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729F" w:rsidRPr="003916E9" w:rsidRDefault="0091729F" w:rsidP="00B134EF">
            <w:pPr>
              <w:pStyle w:val="p14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29F" w:rsidRPr="003916E9" w:rsidRDefault="0091729F" w:rsidP="00B134EF">
            <w:pPr>
              <w:pStyle w:val="p14"/>
              <w:spacing w:line="240" w:lineRule="auto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729F" w:rsidRPr="003916E9" w:rsidRDefault="0091729F" w:rsidP="00B134EF">
            <w:pPr>
              <w:pStyle w:val="p14"/>
              <w:spacing w:line="240" w:lineRule="auto"/>
              <w:ind w:right="57"/>
              <w:jc w:val="right"/>
              <w:rPr>
                <w:b/>
                <w:sz w:val="22"/>
                <w:szCs w:val="22"/>
              </w:rPr>
            </w:pPr>
          </w:p>
        </w:tc>
      </w:tr>
    </w:tbl>
    <w:p w:rsidR="0091729F" w:rsidRPr="003916E9" w:rsidRDefault="0091729F" w:rsidP="0091729F">
      <w:pPr>
        <w:rPr>
          <w:sz w:val="22"/>
          <w:szCs w:val="22"/>
        </w:rPr>
      </w:pPr>
    </w:p>
    <w:p w:rsidR="0000685D" w:rsidRPr="003916E9" w:rsidRDefault="0000685D" w:rsidP="003B46BF">
      <w:pPr>
        <w:jc w:val="center"/>
        <w:outlineLvl w:val="0"/>
        <w:rPr>
          <w:b/>
          <w:caps/>
          <w:sz w:val="22"/>
          <w:szCs w:val="22"/>
          <w:u w:val="single"/>
          <w:shd w:val="clear" w:color="auto" w:fill="C0C0C0"/>
        </w:rPr>
      </w:pPr>
    </w:p>
    <w:p w:rsidR="005E54E3" w:rsidRDefault="005E54E3" w:rsidP="005E54E3">
      <w:pPr>
        <w:rPr>
          <w:b/>
          <w:i/>
          <w:iCs/>
          <w:sz w:val="22"/>
          <w:szCs w:val="22"/>
          <w:u w:val="single"/>
        </w:rPr>
      </w:pPr>
      <w:r>
        <w:rPr>
          <w:b/>
          <w:i/>
          <w:iCs/>
          <w:sz w:val="22"/>
          <w:szCs w:val="22"/>
          <w:u w:val="single"/>
        </w:rPr>
        <w:t>6</w:t>
      </w:r>
      <w:r w:rsidR="00CC0D49">
        <w:rPr>
          <w:b/>
          <w:i/>
          <w:iCs/>
          <w:sz w:val="22"/>
          <w:szCs w:val="22"/>
          <w:u w:val="single"/>
        </w:rPr>
        <w:t>B</w:t>
      </w:r>
      <w:r w:rsidRPr="003916E9">
        <w:rPr>
          <w:b/>
          <w:i/>
          <w:iCs/>
          <w:sz w:val="22"/>
          <w:szCs w:val="22"/>
          <w:u w:val="single"/>
        </w:rPr>
        <w:t xml:space="preserve">) </w:t>
      </w:r>
      <w:r>
        <w:rPr>
          <w:b/>
          <w:i/>
          <w:iCs/>
          <w:sz w:val="22"/>
          <w:szCs w:val="22"/>
          <w:u w:val="single"/>
        </w:rPr>
        <w:t>Abbuono</w:t>
      </w:r>
      <w:r w:rsidRPr="003916E9">
        <w:rPr>
          <w:b/>
          <w:i/>
          <w:iCs/>
          <w:sz w:val="22"/>
          <w:szCs w:val="22"/>
          <w:u w:val="single"/>
        </w:rPr>
        <w:t xml:space="preserve"> su </w:t>
      </w:r>
      <w:r>
        <w:rPr>
          <w:b/>
          <w:i/>
          <w:iCs/>
          <w:sz w:val="22"/>
          <w:szCs w:val="22"/>
          <w:u w:val="single"/>
        </w:rPr>
        <w:t>vendite</w:t>
      </w:r>
      <w:r w:rsidRPr="003916E9">
        <w:rPr>
          <w:b/>
          <w:i/>
          <w:iCs/>
          <w:sz w:val="22"/>
          <w:szCs w:val="22"/>
          <w:u w:val="single"/>
        </w:rPr>
        <w:t>:</w:t>
      </w:r>
    </w:p>
    <w:p w:rsidR="005E54E3" w:rsidRDefault="005E54E3" w:rsidP="005E54E3">
      <w:pPr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in relazione ai prodotti danneggiati a causa del trasporto si dovrà rilevare un abbuono su vendite:</w:t>
      </w:r>
    </w:p>
    <w:p w:rsidR="005E54E3" w:rsidRDefault="005E54E3" w:rsidP="005E54E3">
      <w:pPr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venduti 1.000 pezzi a 20.000 euro</w:t>
      </w:r>
    </w:p>
    <w:p w:rsidR="005E54E3" w:rsidRPr="00DF2F56" w:rsidRDefault="005E54E3" w:rsidP="005E54E3">
      <w:pPr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prezzo unitario: 20.000/1.000 = 20 euro</w:t>
      </w:r>
    </w:p>
    <w:p w:rsidR="005E54E3" w:rsidRDefault="002927E8" w:rsidP="005E54E3">
      <w:pPr>
        <w:pStyle w:val="p14"/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abbuono passivo su 5</w:t>
      </w:r>
      <w:r w:rsidR="005E54E3">
        <w:rPr>
          <w:i/>
          <w:sz w:val="22"/>
          <w:szCs w:val="22"/>
        </w:rPr>
        <w:t xml:space="preserve"> pezzi, pertanto: </w:t>
      </w:r>
    </w:p>
    <w:p w:rsidR="005E54E3" w:rsidRDefault="005E54E3" w:rsidP="009A4FBB">
      <w:pPr>
        <w:pStyle w:val="p14"/>
        <w:numPr>
          <w:ilvl w:val="0"/>
          <w:numId w:val="3"/>
        </w:num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imponibile: </w:t>
      </w:r>
      <w:r w:rsidR="002927E8">
        <w:rPr>
          <w:i/>
          <w:sz w:val="22"/>
          <w:szCs w:val="22"/>
        </w:rPr>
        <w:t>5 x 20 = 1</w:t>
      </w:r>
      <w:r>
        <w:rPr>
          <w:i/>
          <w:sz w:val="22"/>
          <w:szCs w:val="22"/>
        </w:rPr>
        <w:t>00 euro</w:t>
      </w:r>
    </w:p>
    <w:p w:rsidR="002927E8" w:rsidRPr="002927E8" w:rsidRDefault="002927E8" w:rsidP="009A4FBB">
      <w:pPr>
        <w:numPr>
          <w:ilvl w:val="0"/>
          <w:numId w:val="3"/>
        </w:numPr>
        <w:outlineLvl w:val="0"/>
        <w:rPr>
          <w:caps/>
          <w:sz w:val="22"/>
          <w:szCs w:val="22"/>
          <w:shd w:val="clear" w:color="auto" w:fill="C0C0C0"/>
        </w:rPr>
      </w:pPr>
      <w:r>
        <w:rPr>
          <w:i/>
          <w:sz w:val="22"/>
          <w:szCs w:val="22"/>
        </w:rPr>
        <w:t>IVA: 100 x 0,22 = 22 euro</w:t>
      </w:r>
    </w:p>
    <w:tbl>
      <w:tblPr>
        <w:tblW w:w="10433" w:type="dxa"/>
        <w:jc w:val="center"/>
        <w:tblBorders>
          <w:bottom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799"/>
        <w:gridCol w:w="567"/>
        <w:gridCol w:w="3799"/>
        <w:gridCol w:w="1134"/>
        <w:gridCol w:w="1134"/>
      </w:tblGrid>
      <w:tr w:rsidR="000473A6" w:rsidRPr="003916E9" w:rsidTr="00B134EF">
        <w:tblPrEx>
          <w:tblCellMar>
            <w:top w:w="0" w:type="dxa"/>
            <w:bottom w:w="0" w:type="dxa"/>
          </w:tblCellMar>
        </w:tblPrEx>
        <w:trPr>
          <w:trHeight w:val="280"/>
          <w:jc w:val="center"/>
        </w:trPr>
        <w:tc>
          <w:tcPr>
            <w:tcW w:w="3799" w:type="dxa"/>
            <w:tcBorders>
              <w:top w:val="nil"/>
              <w:left w:val="nil"/>
              <w:bottom w:val="nil"/>
            </w:tcBorders>
            <w:vAlign w:val="center"/>
          </w:tcPr>
          <w:p w:rsidR="000473A6" w:rsidRPr="003916E9" w:rsidRDefault="000473A6" w:rsidP="00B134EF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0473A6" w:rsidRPr="003916E9" w:rsidRDefault="000473A6" w:rsidP="00B80465">
            <w:pPr>
              <w:pStyle w:val="p14"/>
              <w:spacing w:line="240" w:lineRule="auto"/>
              <w:jc w:val="center"/>
              <w:rPr>
                <w:sz w:val="22"/>
                <w:szCs w:val="22"/>
              </w:rPr>
            </w:pPr>
            <w:r w:rsidRPr="003916E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  <w:r w:rsidRPr="003916E9">
              <w:rPr>
                <w:sz w:val="22"/>
                <w:szCs w:val="22"/>
              </w:rPr>
              <w:t>/</w:t>
            </w:r>
            <w:r w:rsidR="00B80465">
              <w:rPr>
                <w:sz w:val="22"/>
                <w:szCs w:val="22"/>
              </w:rPr>
              <w:t>11</w:t>
            </w:r>
          </w:p>
        </w:tc>
        <w:tc>
          <w:tcPr>
            <w:tcW w:w="3799" w:type="dxa"/>
            <w:tcBorders>
              <w:top w:val="nil"/>
              <w:bottom w:val="nil"/>
              <w:right w:val="nil"/>
            </w:tcBorders>
            <w:vAlign w:val="center"/>
          </w:tcPr>
          <w:p w:rsidR="000473A6" w:rsidRPr="003916E9" w:rsidRDefault="000473A6" w:rsidP="00B134EF">
            <w:pPr>
              <w:pStyle w:val="p14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73A6" w:rsidRPr="003916E9" w:rsidRDefault="000473A6" w:rsidP="00B134EF">
            <w:pPr>
              <w:pStyle w:val="p14"/>
              <w:spacing w:line="240" w:lineRule="auto"/>
              <w:ind w:right="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73A6" w:rsidRPr="003916E9" w:rsidRDefault="000473A6" w:rsidP="00B134EF">
            <w:pPr>
              <w:pStyle w:val="p14"/>
              <w:spacing w:line="240" w:lineRule="auto"/>
              <w:ind w:right="57"/>
              <w:jc w:val="center"/>
              <w:rPr>
                <w:b/>
                <w:i/>
                <w:iCs/>
                <w:sz w:val="22"/>
                <w:szCs w:val="22"/>
              </w:rPr>
            </w:pPr>
          </w:p>
        </w:tc>
      </w:tr>
      <w:tr w:rsidR="000473A6" w:rsidRPr="003916E9" w:rsidTr="00B134EF">
        <w:tblPrEx>
          <w:tblCellMar>
            <w:top w:w="0" w:type="dxa"/>
            <w:bottom w:w="0" w:type="dxa"/>
          </w:tblCellMar>
        </w:tblPrEx>
        <w:trPr>
          <w:trHeight w:val="280"/>
          <w:jc w:val="center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473A6" w:rsidRPr="003916E9" w:rsidRDefault="000473A6" w:rsidP="00B134EF">
            <w:pPr>
              <w:pStyle w:val="p14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Diversi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0473A6" w:rsidRPr="003916E9" w:rsidRDefault="004E580B" w:rsidP="00B134EF">
            <w:pPr>
              <w:pStyle w:val="p14"/>
              <w:spacing w:line="240" w:lineRule="auto"/>
              <w:jc w:val="center"/>
              <w:rPr>
                <w:sz w:val="22"/>
                <w:szCs w:val="22"/>
              </w:rPr>
            </w:pPr>
            <w:r w:rsidRPr="003916E9">
              <w:rPr>
                <w:sz w:val="22"/>
                <w:szCs w:val="22"/>
              </w:rPr>
              <w:t>A</w:t>
            </w:r>
          </w:p>
        </w:tc>
        <w:tc>
          <w:tcPr>
            <w:tcW w:w="379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73A6" w:rsidRPr="003916E9" w:rsidRDefault="000473A6" w:rsidP="00B134EF">
            <w:pPr>
              <w:pStyle w:val="p14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Crediti v/clienti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73A6" w:rsidRPr="003916E9" w:rsidRDefault="000473A6" w:rsidP="00B134EF">
            <w:pPr>
              <w:pStyle w:val="p14"/>
              <w:spacing w:line="240" w:lineRule="auto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73A6" w:rsidRPr="003916E9" w:rsidRDefault="000473A6" w:rsidP="00B134EF">
            <w:pPr>
              <w:pStyle w:val="p14"/>
              <w:spacing w:line="240" w:lineRule="auto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122</w:t>
            </w:r>
          </w:p>
        </w:tc>
      </w:tr>
      <w:tr w:rsidR="000473A6" w:rsidRPr="003916E9" w:rsidTr="00B134EF">
        <w:tblPrEx>
          <w:tblCellMar>
            <w:top w:w="0" w:type="dxa"/>
            <w:bottom w:w="0" w:type="dxa"/>
          </w:tblCellMar>
        </w:tblPrEx>
        <w:trPr>
          <w:trHeight w:val="280"/>
          <w:jc w:val="center"/>
        </w:trPr>
        <w:tc>
          <w:tcPr>
            <w:tcW w:w="3799" w:type="dxa"/>
            <w:tcBorders>
              <w:left w:val="single" w:sz="4" w:space="0" w:color="auto"/>
              <w:bottom w:val="nil"/>
            </w:tcBorders>
            <w:vAlign w:val="center"/>
          </w:tcPr>
          <w:p w:rsidR="000473A6" w:rsidRPr="003916E9" w:rsidRDefault="000473A6" w:rsidP="00B134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Abbuoni passivi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0473A6" w:rsidRPr="003916E9" w:rsidRDefault="000473A6" w:rsidP="00B134EF">
            <w:pPr>
              <w:pStyle w:val="p14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799" w:type="dxa"/>
            <w:tcBorders>
              <w:bottom w:val="nil"/>
              <w:right w:val="single" w:sz="4" w:space="0" w:color="auto"/>
            </w:tcBorders>
            <w:vAlign w:val="center"/>
          </w:tcPr>
          <w:p w:rsidR="000473A6" w:rsidRPr="003916E9" w:rsidRDefault="000473A6" w:rsidP="00B134EF">
            <w:pPr>
              <w:pStyle w:val="p14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73A6" w:rsidRPr="003916E9" w:rsidRDefault="000473A6" w:rsidP="00B134EF">
            <w:pPr>
              <w:pStyle w:val="p14"/>
              <w:spacing w:line="240" w:lineRule="auto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73A6" w:rsidRPr="003916E9" w:rsidRDefault="000473A6" w:rsidP="00B134EF">
            <w:pPr>
              <w:pStyle w:val="p14"/>
              <w:spacing w:line="240" w:lineRule="auto"/>
              <w:ind w:right="57"/>
              <w:jc w:val="right"/>
              <w:rPr>
                <w:b/>
                <w:sz w:val="22"/>
                <w:szCs w:val="22"/>
              </w:rPr>
            </w:pPr>
          </w:p>
        </w:tc>
      </w:tr>
      <w:tr w:rsidR="000473A6" w:rsidRPr="003916E9" w:rsidTr="00B134EF">
        <w:tblPrEx>
          <w:tblCellMar>
            <w:top w:w="0" w:type="dxa"/>
            <w:bottom w:w="0" w:type="dxa"/>
          </w:tblCellMar>
        </w:tblPrEx>
        <w:trPr>
          <w:trHeight w:val="280"/>
          <w:jc w:val="center"/>
        </w:trPr>
        <w:tc>
          <w:tcPr>
            <w:tcW w:w="37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473A6" w:rsidRPr="003916E9" w:rsidRDefault="000473A6" w:rsidP="00B134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IVA ns debito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0473A6" w:rsidRPr="003916E9" w:rsidRDefault="000473A6" w:rsidP="00B134EF">
            <w:pPr>
              <w:pStyle w:val="p14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79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473A6" w:rsidRPr="003916E9" w:rsidRDefault="000473A6" w:rsidP="00B134EF">
            <w:pPr>
              <w:pStyle w:val="p14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73A6" w:rsidRPr="003916E9" w:rsidRDefault="000473A6" w:rsidP="00B134EF">
            <w:pPr>
              <w:pStyle w:val="p14"/>
              <w:spacing w:line="240" w:lineRule="auto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73A6" w:rsidRPr="003916E9" w:rsidRDefault="000473A6" w:rsidP="00B134EF">
            <w:pPr>
              <w:pStyle w:val="p14"/>
              <w:spacing w:line="240" w:lineRule="auto"/>
              <w:ind w:right="57"/>
              <w:jc w:val="right"/>
              <w:rPr>
                <w:b/>
                <w:sz w:val="22"/>
                <w:szCs w:val="22"/>
              </w:rPr>
            </w:pPr>
          </w:p>
        </w:tc>
      </w:tr>
    </w:tbl>
    <w:p w:rsidR="002F672A" w:rsidRDefault="002F672A" w:rsidP="009C1A61">
      <w:pPr>
        <w:jc w:val="center"/>
        <w:outlineLvl w:val="0"/>
        <w:rPr>
          <w:b/>
          <w:caps/>
          <w:sz w:val="22"/>
          <w:szCs w:val="22"/>
          <w:u w:val="single"/>
          <w:shd w:val="clear" w:color="auto" w:fill="C0C0C0"/>
        </w:rPr>
      </w:pPr>
    </w:p>
    <w:p w:rsidR="002F672A" w:rsidRDefault="002F672A" w:rsidP="002F672A">
      <w:pPr>
        <w:pStyle w:val="p14"/>
        <w:spacing w:line="240" w:lineRule="auto"/>
        <w:outlineLvl w:val="0"/>
        <w:rPr>
          <w:b/>
          <w:sz w:val="22"/>
          <w:szCs w:val="22"/>
          <w:highlight w:val="lightGray"/>
        </w:rPr>
      </w:pPr>
    </w:p>
    <w:p w:rsidR="00B6172F" w:rsidRDefault="00B6172F" w:rsidP="002F672A">
      <w:pPr>
        <w:outlineLvl w:val="0"/>
        <w:rPr>
          <w:b/>
          <w:sz w:val="22"/>
          <w:szCs w:val="22"/>
          <w:highlight w:val="lightGray"/>
        </w:rPr>
      </w:pPr>
    </w:p>
    <w:p w:rsidR="00B6172F" w:rsidRDefault="00B6172F" w:rsidP="002F672A">
      <w:pPr>
        <w:outlineLvl w:val="0"/>
        <w:rPr>
          <w:b/>
          <w:sz w:val="22"/>
          <w:szCs w:val="22"/>
          <w:highlight w:val="lightGray"/>
        </w:rPr>
      </w:pPr>
    </w:p>
    <w:p w:rsidR="00B6172F" w:rsidRDefault="00B6172F" w:rsidP="002F672A">
      <w:pPr>
        <w:outlineLvl w:val="0"/>
        <w:rPr>
          <w:b/>
          <w:sz w:val="22"/>
          <w:szCs w:val="22"/>
          <w:highlight w:val="lightGray"/>
        </w:rPr>
      </w:pPr>
    </w:p>
    <w:p w:rsidR="00B6172F" w:rsidRDefault="00B6172F" w:rsidP="002F672A">
      <w:pPr>
        <w:outlineLvl w:val="0"/>
        <w:rPr>
          <w:b/>
          <w:sz w:val="22"/>
          <w:szCs w:val="22"/>
          <w:highlight w:val="lightGray"/>
        </w:rPr>
      </w:pPr>
    </w:p>
    <w:p w:rsidR="00CE3AC7" w:rsidRDefault="00CE3AC7" w:rsidP="002F672A">
      <w:pPr>
        <w:outlineLvl w:val="0"/>
        <w:rPr>
          <w:caps/>
          <w:sz w:val="22"/>
          <w:szCs w:val="22"/>
          <w:u w:val="single"/>
          <w:shd w:val="clear" w:color="auto" w:fill="C0C0C0"/>
        </w:rPr>
      </w:pPr>
      <w:r w:rsidRPr="003916E9">
        <w:rPr>
          <w:b/>
          <w:sz w:val="22"/>
          <w:szCs w:val="22"/>
          <w:highlight w:val="lightGray"/>
        </w:rPr>
        <w:t xml:space="preserve">Punto </w:t>
      </w:r>
      <w:r w:rsidR="00532A4B">
        <w:rPr>
          <w:b/>
          <w:sz w:val="22"/>
          <w:szCs w:val="22"/>
          <w:highlight w:val="lightGray"/>
        </w:rPr>
        <w:t>7</w:t>
      </w:r>
      <w:r w:rsidRPr="003916E9">
        <w:rPr>
          <w:b/>
          <w:sz w:val="22"/>
          <w:szCs w:val="22"/>
          <w:highlight w:val="lightGray"/>
        </w:rPr>
        <w:t xml:space="preserve"> – </w:t>
      </w:r>
      <w:r>
        <w:rPr>
          <w:b/>
          <w:sz w:val="22"/>
          <w:szCs w:val="22"/>
          <w:highlight w:val="lightGray"/>
        </w:rPr>
        <w:t>FACTORING</w:t>
      </w:r>
      <w:r w:rsidRPr="007104F6">
        <w:rPr>
          <w:caps/>
          <w:sz w:val="22"/>
          <w:szCs w:val="22"/>
          <w:u w:val="single"/>
          <w:shd w:val="clear" w:color="auto" w:fill="C0C0C0"/>
        </w:rPr>
        <w:t xml:space="preserve"> </w:t>
      </w:r>
    </w:p>
    <w:p w:rsidR="00B6172F" w:rsidRDefault="00CE3AC7" w:rsidP="002F672A">
      <w:pPr>
        <w:outlineLvl w:val="0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Come prima cosa occorre calcolare l’importo del credito verso il cliente Rossi</w:t>
      </w:r>
      <w:r w:rsidR="00B6172F">
        <w:rPr>
          <w:i/>
          <w:iCs/>
          <w:sz w:val="22"/>
          <w:szCs w:val="22"/>
        </w:rPr>
        <w:t>:</w:t>
      </w:r>
    </w:p>
    <w:p w:rsidR="00446879" w:rsidRDefault="00446879" w:rsidP="002F672A">
      <w:pPr>
        <w:outlineLvl w:val="0"/>
        <w:rPr>
          <w:i/>
          <w:i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1843"/>
      </w:tblGrid>
      <w:tr w:rsidR="00B6172F" w:rsidRPr="00D763FA" w:rsidTr="00D763FA">
        <w:tc>
          <w:tcPr>
            <w:tcW w:w="30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B6172F" w:rsidRPr="00D763FA" w:rsidRDefault="00B6172F" w:rsidP="00D763FA">
            <w:pPr>
              <w:jc w:val="center"/>
              <w:outlineLvl w:val="0"/>
              <w:rPr>
                <w:caps/>
                <w:sz w:val="22"/>
                <w:szCs w:val="22"/>
                <w:shd w:val="clear" w:color="auto" w:fill="C0C0C0"/>
              </w:rPr>
            </w:pPr>
            <w:r w:rsidRPr="00D763FA">
              <w:rPr>
                <w:i/>
                <w:iCs/>
                <w:sz w:val="22"/>
                <w:szCs w:val="22"/>
              </w:rPr>
              <w:t>Credito v/cliente Rossi</w:t>
            </w:r>
          </w:p>
        </w:tc>
      </w:tr>
      <w:tr w:rsidR="00B6172F" w:rsidRPr="00D763FA" w:rsidTr="00D763FA">
        <w:trPr>
          <w:trHeight w:val="1042"/>
        </w:trPr>
        <w:tc>
          <w:tcPr>
            <w:tcW w:w="1242" w:type="dxa"/>
            <w:tcBorders>
              <w:left w:val="nil"/>
              <w:bottom w:val="nil"/>
            </w:tcBorders>
            <w:shd w:val="clear" w:color="auto" w:fill="auto"/>
          </w:tcPr>
          <w:p w:rsidR="00B6172F" w:rsidRPr="00D763FA" w:rsidRDefault="00B6172F" w:rsidP="00D763FA">
            <w:pPr>
              <w:outlineLvl w:val="0"/>
              <w:rPr>
                <w:caps/>
                <w:sz w:val="22"/>
                <w:szCs w:val="22"/>
                <w:shd w:val="clear" w:color="auto" w:fill="C0C0C0"/>
              </w:rPr>
            </w:pPr>
            <w:r w:rsidRPr="00D763FA">
              <w:rPr>
                <w:caps/>
                <w:sz w:val="22"/>
                <w:szCs w:val="22"/>
                <w:shd w:val="clear" w:color="auto" w:fill="C0C0C0"/>
              </w:rPr>
              <w:t>610</w:t>
            </w:r>
          </w:p>
          <w:p w:rsidR="00B6172F" w:rsidRPr="00D763FA" w:rsidRDefault="00B6172F" w:rsidP="00D763FA">
            <w:pPr>
              <w:outlineLvl w:val="0"/>
              <w:rPr>
                <w:caps/>
                <w:sz w:val="22"/>
                <w:szCs w:val="22"/>
                <w:shd w:val="clear" w:color="auto" w:fill="C0C0C0"/>
              </w:rPr>
            </w:pPr>
            <w:r w:rsidRPr="00D763FA">
              <w:rPr>
                <w:caps/>
                <w:sz w:val="22"/>
                <w:szCs w:val="22"/>
                <w:shd w:val="clear" w:color="auto" w:fill="C0C0C0"/>
              </w:rPr>
              <w:t>23.790</w:t>
            </w:r>
          </w:p>
          <w:p w:rsidR="00B6172F" w:rsidRPr="00D763FA" w:rsidRDefault="00B6172F" w:rsidP="00B6172F">
            <w:pPr>
              <w:rPr>
                <w:sz w:val="22"/>
                <w:szCs w:val="22"/>
              </w:rPr>
            </w:pPr>
          </w:p>
          <w:p w:rsidR="00B6172F" w:rsidRPr="00D763FA" w:rsidRDefault="00B6172F" w:rsidP="00D763FA">
            <w:pPr>
              <w:tabs>
                <w:tab w:val="left" w:pos="735"/>
              </w:tabs>
              <w:rPr>
                <w:sz w:val="22"/>
                <w:szCs w:val="22"/>
              </w:rPr>
            </w:pPr>
            <w:r w:rsidRPr="00D763FA">
              <w:rPr>
                <w:sz w:val="22"/>
                <w:szCs w:val="22"/>
              </w:rPr>
              <w:tab/>
            </w:r>
          </w:p>
        </w:tc>
        <w:tc>
          <w:tcPr>
            <w:tcW w:w="1843" w:type="dxa"/>
            <w:tcBorders>
              <w:bottom w:val="nil"/>
              <w:right w:val="nil"/>
            </w:tcBorders>
          </w:tcPr>
          <w:p w:rsidR="00B6172F" w:rsidRPr="00D763FA" w:rsidRDefault="00B6172F" w:rsidP="00D763FA">
            <w:pPr>
              <w:outlineLvl w:val="0"/>
              <w:rPr>
                <w:caps/>
                <w:sz w:val="22"/>
                <w:szCs w:val="22"/>
                <w:shd w:val="clear" w:color="auto" w:fill="C0C0C0"/>
              </w:rPr>
            </w:pPr>
            <w:r w:rsidRPr="00D763FA">
              <w:rPr>
                <w:caps/>
                <w:sz w:val="22"/>
                <w:szCs w:val="22"/>
                <w:shd w:val="clear" w:color="auto" w:fill="C0C0C0"/>
              </w:rPr>
              <w:t>610</w:t>
            </w:r>
          </w:p>
          <w:p w:rsidR="00B6172F" w:rsidRPr="00D763FA" w:rsidRDefault="00B6172F" w:rsidP="00D763FA">
            <w:pPr>
              <w:outlineLvl w:val="0"/>
              <w:rPr>
                <w:caps/>
                <w:sz w:val="22"/>
                <w:szCs w:val="22"/>
                <w:shd w:val="clear" w:color="auto" w:fill="C0C0C0"/>
              </w:rPr>
            </w:pPr>
            <w:r w:rsidRPr="00D763FA">
              <w:rPr>
                <w:caps/>
                <w:sz w:val="22"/>
                <w:szCs w:val="22"/>
                <w:shd w:val="clear" w:color="auto" w:fill="C0C0C0"/>
              </w:rPr>
              <w:t>244</w:t>
            </w:r>
          </w:p>
          <w:p w:rsidR="00B6172F" w:rsidRPr="00D763FA" w:rsidRDefault="00B6172F" w:rsidP="00D763FA">
            <w:pPr>
              <w:outlineLvl w:val="0"/>
              <w:rPr>
                <w:caps/>
                <w:sz w:val="22"/>
                <w:szCs w:val="22"/>
                <w:shd w:val="clear" w:color="auto" w:fill="C0C0C0"/>
              </w:rPr>
            </w:pPr>
            <w:r w:rsidRPr="00D763FA">
              <w:rPr>
                <w:caps/>
                <w:sz w:val="22"/>
                <w:szCs w:val="22"/>
                <w:shd w:val="clear" w:color="auto" w:fill="C0C0C0"/>
              </w:rPr>
              <w:t>122</w:t>
            </w:r>
          </w:p>
          <w:p w:rsidR="00B6172F" w:rsidRPr="00D763FA" w:rsidRDefault="00B6172F" w:rsidP="00D763FA">
            <w:pPr>
              <w:outlineLvl w:val="0"/>
              <w:rPr>
                <w:caps/>
                <w:sz w:val="22"/>
                <w:szCs w:val="22"/>
                <w:shd w:val="clear" w:color="auto" w:fill="C0C0C0"/>
              </w:rPr>
            </w:pPr>
            <w:r w:rsidRPr="00D763FA">
              <w:rPr>
                <w:caps/>
                <w:sz w:val="22"/>
                <w:szCs w:val="22"/>
                <w:shd w:val="clear" w:color="auto" w:fill="C0C0C0"/>
              </w:rPr>
              <w:t>Saldo: 23.424</w:t>
            </w:r>
          </w:p>
        </w:tc>
      </w:tr>
    </w:tbl>
    <w:p w:rsidR="0021663E" w:rsidRDefault="0021663E" w:rsidP="002F672A">
      <w:pPr>
        <w:outlineLvl w:val="0"/>
        <w:rPr>
          <w:i/>
          <w:iCs/>
          <w:sz w:val="22"/>
          <w:szCs w:val="22"/>
        </w:rPr>
      </w:pPr>
    </w:p>
    <w:p w:rsidR="0021663E" w:rsidRDefault="0021663E" w:rsidP="002F672A">
      <w:pPr>
        <w:outlineLvl w:val="0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Dei 23.424 euro complessivi, 10.000 euro </w:t>
      </w:r>
      <w:r w:rsidR="00BC3694">
        <w:rPr>
          <w:i/>
          <w:iCs/>
          <w:sz w:val="22"/>
          <w:szCs w:val="22"/>
        </w:rPr>
        <w:t xml:space="preserve"> sono ceduti pro-soluto </w:t>
      </w:r>
      <w:r>
        <w:rPr>
          <w:i/>
          <w:iCs/>
          <w:sz w:val="22"/>
          <w:szCs w:val="22"/>
        </w:rPr>
        <w:t>pertanto possono essere eliminati dalla contabilità.</w:t>
      </w:r>
    </w:p>
    <w:p w:rsidR="00EF3B8F" w:rsidRDefault="0021663E" w:rsidP="002F672A">
      <w:pPr>
        <w:outlineLvl w:val="0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La parte restante, 13.424</w:t>
      </w:r>
      <w:r w:rsidR="00EF3B8F">
        <w:rPr>
          <w:i/>
          <w:iCs/>
          <w:sz w:val="22"/>
          <w:szCs w:val="22"/>
        </w:rPr>
        <w:t xml:space="preserve"> euro, è ceduta pro-solvend</w:t>
      </w:r>
      <w:r>
        <w:rPr>
          <w:i/>
          <w:iCs/>
          <w:sz w:val="22"/>
          <w:szCs w:val="22"/>
        </w:rPr>
        <w:t>o pertanto rimane nella contabilità della Color spa.</w:t>
      </w:r>
    </w:p>
    <w:p w:rsidR="00BC3694" w:rsidRDefault="00EF3B8F" w:rsidP="002F672A">
      <w:pPr>
        <w:outlineLvl w:val="0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Interessi</w:t>
      </w:r>
      <w:r w:rsidR="00915A6A">
        <w:rPr>
          <w:i/>
          <w:iCs/>
          <w:sz w:val="22"/>
          <w:szCs w:val="22"/>
        </w:rPr>
        <w:t xml:space="preserve"> dal </w:t>
      </w:r>
      <w:r>
        <w:rPr>
          <w:i/>
          <w:iCs/>
          <w:sz w:val="22"/>
          <w:szCs w:val="22"/>
        </w:rPr>
        <w:t>1</w:t>
      </w:r>
      <w:r w:rsidR="00915A6A">
        <w:rPr>
          <w:i/>
          <w:iCs/>
          <w:sz w:val="22"/>
          <w:szCs w:val="22"/>
        </w:rPr>
        <w:t>2</w:t>
      </w:r>
      <w:r>
        <w:rPr>
          <w:i/>
          <w:iCs/>
          <w:sz w:val="22"/>
          <w:szCs w:val="22"/>
        </w:rPr>
        <w:t xml:space="preserve">/12/13 al 10/02/2014 (60 gg): 10.000 x 3/100 x 60/360 = 50   </w:t>
      </w:r>
    </w:p>
    <w:p w:rsidR="00BC3694" w:rsidRDefault="00BC3694" w:rsidP="002F672A">
      <w:pPr>
        <w:outlineLvl w:val="0"/>
        <w:rPr>
          <w:caps/>
          <w:sz w:val="22"/>
          <w:szCs w:val="22"/>
          <w:u w:val="single"/>
          <w:shd w:val="clear" w:color="auto" w:fill="C0C0C0"/>
        </w:rPr>
      </w:pPr>
    </w:p>
    <w:tbl>
      <w:tblPr>
        <w:tblW w:w="10433" w:type="dxa"/>
        <w:jc w:val="center"/>
        <w:tblBorders>
          <w:bottom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799"/>
        <w:gridCol w:w="567"/>
        <w:gridCol w:w="3799"/>
        <w:gridCol w:w="1134"/>
        <w:gridCol w:w="1134"/>
      </w:tblGrid>
      <w:tr w:rsidR="00BC3694" w:rsidRPr="003916E9" w:rsidTr="00D763FA">
        <w:tblPrEx>
          <w:tblCellMar>
            <w:top w:w="0" w:type="dxa"/>
            <w:bottom w:w="0" w:type="dxa"/>
          </w:tblCellMar>
        </w:tblPrEx>
        <w:trPr>
          <w:trHeight w:val="280"/>
          <w:jc w:val="center"/>
        </w:trPr>
        <w:tc>
          <w:tcPr>
            <w:tcW w:w="3799" w:type="dxa"/>
            <w:tcBorders>
              <w:top w:val="nil"/>
              <w:left w:val="nil"/>
              <w:bottom w:val="nil"/>
            </w:tcBorders>
            <w:vAlign w:val="center"/>
          </w:tcPr>
          <w:p w:rsidR="00BC3694" w:rsidRPr="003916E9" w:rsidRDefault="00BC3694" w:rsidP="00D763F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BC3694" w:rsidRPr="003916E9" w:rsidRDefault="00BC3694" w:rsidP="00BC3694">
            <w:pPr>
              <w:pStyle w:val="p14"/>
              <w:spacing w:line="240" w:lineRule="auto"/>
              <w:jc w:val="center"/>
              <w:rPr>
                <w:sz w:val="22"/>
                <w:szCs w:val="22"/>
              </w:rPr>
            </w:pPr>
            <w:r w:rsidRPr="003916E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  <w:r w:rsidRPr="003916E9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12</w:t>
            </w:r>
          </w:p>
        </w:tc>
        <w:tc>
          <w:tcPr>
            <w:tcW w:w="3799" w:type="dxa"/>
            <w:tcBorders>
              <w:top w:val="nil"/>
              <w:bottom w:val="nil"/>
              <w:right w:val="nil"/>
            </w:tcBorders>
            <w:vAlign w:val="center"/>
          </w:tcPr>
          <w:p w:rsidR="00BC3694" w:rsidRPr="003916E9" w:rsidRDefault="00BC3694" w:rsidP="00D763FA">
            <w:pPr>
              <w:pStyle w:val="p14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3694" w:rsidRPr="003916E9" w:rsidRDefault="00BC3694" w:rsidP="00D763FA">
            <w:pPr>
              <w:pStyle w:val="p14"/>
              <w:spacing w:line="240" w:lineRule="auto"/>
              <w:ind w:right="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3694" w:rsidRPr="003916E9" w:rsidRDefault="00BC3694" w:rsidP="00D763FA">
            <w:pPr>
              <w:pStyle w:val="p14"/>
              <w:spacing w:line="240" w:lineRule="auto"/>
              <w:ind w:right="57"/>
              <w:jc w:val="center"/>
              <w:rPr>
                <w:b/>
                <w:i/>
                <w:iCs/>
                <w:sz w:val="22"/>
                <w:szCs w:val="22"/>
              </w:rPr>
            </w:pPr>
          </w:p>
        </w:tc>
      </w:tr>
      <w:tr w:rsidR="00BC3694" w:rsidRPr="003916E9" w:rsidTr="00D763FA">
        <w:tblPrEx>
          <w:tblCellMar>
            <w:top w:w="0" w:type="dxa"/>
            <w:bottom w:w="0" w:type="dxa"/>
          </w:tblCellMar>
        </w:tblPrEx>
        <w:trPr>
          <w:trHeight w:val="280"/>
          <w:jc w:val="center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BC3694" w:rsidRPr="003916E9" w:rsidRDefault="00BC3694" w:rsidP="00D763FA">
            <w:pPr>
              <w:pStyle w:val="p14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Diversi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BC3694" w:rsidRPr="003916E9" w:rsidRDefault="004E580B" w:rsidP="00D763FA">
            <w:pPr>
              <w:pStyle w:val="p14"/>
              <w:spacing w:line="240" w:lineRule="auto"/>
              <w:jc w:val="center"/>
              <w:rPr>
                <w:sz w:val="22"/>
                <w:szCs w:val="22"/>
              </w:rPr>
            </w:pPr>
            <w:r w:rsidRPr="003916E9">
              <w:rPr>
                <w:sz w:val="22"/>
                <w:szCs w:val="22"/>
              </w:rPr>
              <w:t>A</w:t>
            </w:r>
          </w:p>
        </w:tc>
        <w:tc>
          <w:tcPr>
            <w:tcW w:w="379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3694" w:rsidRPr="003916E9" w:rsidRDefault="00BC3694" w:rsidP="00D763FA">
            <w:pPr>
              <w:pStyle w:val="p14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Crediti v/clienti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3694" w:rsidRPr="003916E9" w:rsidRDefault="00BC3694" w:rsidP="00D763FA">
            <w:pPr>
              <w:pStyle w:val="p14"/>
              <w:spacing w:line="240" w:lineRule="auto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3694" w:rsidRPr="003916E9" w:rsidRDefault="00BC3694" w:rsidP="00D763FA">
            <w:pPr>
              <w:pStyle w:val="p14"/>
              <w:spacing w:line="240" w:lineRule="auto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10.000</w:t>
            </w:r>
          </w:p>
        </w:tc>
      </w:tr>
      <w:tr w:rsidR="00BC3694" w:rsidRPr="003916E9" w:rsidTr="00D763FA">
        <w:tblPrEx>
          <w:tblCellMar>
            <w:top w:w="0" w:type="dxa"/>
            <w:bottom w:w="0" w:type="dxa"/>
          </w:tblCellMar>
        </w:tblPrEx>
        <w:trPr>
          <w:trHeight w:val="280"/>
          <w:jc w:val="center"/>
        </w:trPr>
        <w:tc>
          <w:tcPr>
            <w:tcW w:w="3799" w:type="dxa"/>
            <w:tcBorders>
              <w:left w:val="single" w:sz="4" w:space="0" w:color="auto"/>
              <w:bottom w:val="nil"/>
            </w:tcBorders>
            <w:vAlign w:val="center"/>
          </w:tcPr>
          <w:p w:rsidR="00BC3694" w:rsidRPr="003916E9" w:rsidRDefault="00BC3694" w:rsidP="00D763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Banca c/c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BC3694" w:rsidRPr="003916E9" w:rsidRDefault="00BC3694" w:rsidP="00D763FA">
            <w:pPr>
              <w:pStyle w:val="p14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799" w:type="dxa"/>
            <w:tcBorders>
              <w:bottom w:val="nil"/>
              <w:right w:val="single" w:sz="4" w:space="0" w:color="auto"/>
            </w:tcBorders>
            <w:vAlign w:val="center"/>
          </w:tcPr>
          <w:p w:rsidR="00BC3694" w:rsidRPr="003916E9" w:rsidRDefault="00BC3694" w:rsidP="00D763FA">
            <w:pPr>
              <w:pStyle w:val="p14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3694" w:rsidRPr="003916E9" w:rsidRDefault="00BC3694" w:rsidP="00D763FA">
            <w:pPr>
              <w:pStyle w:val="p14"/>
              <w:spacing w:line="240" w:lineRule="auto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9.750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3694" w:rsidRPr="003916E9" w:rsidRDefault="00BC3694" w:rsidP="00D763FA">
            <w:pPr>
              <w:pStyle w:val="p14"/>
              <w:spacing w:line="240" w:lineRule="auto"/>
              <w:ind w:right="57"/>
              <w:jc w:val="right"/>
              <w:rPr>
                <w:b/>
                <w:sz w:val="22"/>
                <w:szCs w:val="22"/>
              </w:rPr>
            </w:pPr>
          </w:p>
        </w:tc>
      </w:tr>
      <w:tr w:rsidR="00BC3694" w:rsidRPr="003916E9" w:rsidTr="00BC3694">
        <w:tblPrEx>
          <w:tblCellMar>
            <w:top w:w="0" w:type="dxa"/>
            <w:bottom w:w="0" w:type="dxa"/>
          </w:tblCellMar>
        </w:tblPrEx>
        <w:trPr>
          <w:trHeight w:val="280"/>
          <w:jc w:val="center"/>
        </w:trPr>
        <w:tc>
          <w:tcPr>
            <w:tcW w:w="3799" w:type="dxa"/>
            <w:tcBorders>
              <w:left w:val="single" w:sz="4" w:space="0" w:color="auto"/>
            </w:tcBorders>
            <w:vAlign w:val="center"/>
          </w:tcPr>
          <w:p w:rsidR="00BC3694" w:rsidRPr="003916E9" w:rsidRDefault="00BC3694" w:rsidP="00D763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Commissioni di factoring</w:t>
            </w:r>
          </w:p>
        </w:tc>
        <w:tc>
          <w:tcPr>
            <w:tcW w:w="567" w:type="dxa"/>
            <w:vAlign w:val="center"/>
          </w:tcPr>
          <w:p w:rsidR="00BC3694" w:rsidRPr="003916E9" w:rsidRDefault="00BC3694" w:rsidP="00D763FA">
            <w:pPr>
              <w:pStyle w:val="p14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799" w:type="dxa"/>
            <w:tcBorders>
              <w:right w:val="single" w:sz="4" w:space="0" w:color="auto"/>
            </w:tcBorders>
            <w:vAlign w:val="center"/>
          </w:tcPr>
          <w:p w:rsidR="00BC3694" w:rsidRPr="003916E9" w:rsidRDefault="00BC3694" w:rsidP="00D763FA">
            <w:pPr>
              <w:pStyle w:val="p14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94" w:rsidRPr="003916E9" w:rsidRDefault="00BC3694" w:rsidP="00D763FA">
            <w:pPr>
              <w:pStyle w:val="p14"/>
              <w:spacing w:line="240" w:lineRule="auto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94" w:rsidRPr="003916E9" w:rsidRDefault="00BC3694" w:rsidP="00D763FA">
            <w:pPr>
              <w:pStyle w:val="p14"/>
              <w:spacing w:line="240" w:lineRule="auto"/>
              <w:ind w:right="57"/>
              <w:jc w:val="right"/>
              <w:rPr>
                <w:b/>
                <w:sz w:val="22"/>
                <w:szCs w:val="22"/>
              </w:rPr>
            </w:pPr>
          </w:p>
        </w:tc>
      </w:tr>
      <w:tr w:rsidR="00BC3694" w:rsidRPr="003916E9" w:rsidTr="00D763FA">
        <w:tblPrEx>
          <w:tblCellMar>
            <w:top w:w="0" w:type="dxa"/>
            <w:bottom w:w="0" w:type="dxa"/>
          </w:tblCellMar>
        </w:tblPrEx>
        <w:trPr>
          <w:trHeight w:val="280"/>
          <w:jc w:val="center"/>
        </w:trPr>
        <w:tc>
          <w:tcPr>
            <w:tcW w:w="37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C3694" w:rsidRDefault="00BC3694" w:rsidP="00D763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Interessi passivi di factoring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BC3694" w:rsidRPr="003916E9" w:rsidRDefault="00BC3694" w:rsidP="00D763FA">
            <w:pPr>
              <w:pStyle w:val="p14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79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3694" w:rsidRPr="003916E9" w:rsidRDefault="00BC3694" w:rsidP="00D763FA">
            <w:pPr>
              <w:pStyle w:val="p14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3694" w:rsidRDefault="00BC3694" w:rsidP="00D763FA">
            <w:pPr>
              <w:pStyle w:val="p14"/>
              <w:spacing w:line="240" w:lineRule="auto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3694" w:rsidRPr="003916E9" w:rsidRDefault="00BC3694" w:rsidP="00D763FA">
            <w:pPr>
              <w:pStyle w:val="p14"/>
              <w:spacing w:line="240" w:lineRule="auto"/>
              <w:ind w:right="57"/>
              <w:jc w:val="right"/>
              <w:rPr>
                <w:b/>
                <w:sz w:val="22"/>
                <w:szCs w:val="22"/>
              </w:rPr>
            </w:pPr>
          </w:p>
        </w:tc>
      </w:tr>
    </w:tbl>
    <w:p w:rsidR="00BC3694" w:rsidRDefault="00BC3694" w:rsidP="002F672A">
      <w:pPr>
        <w:outlineLvl w:val="0"/>
        <w:rPr>
          <w:sz w:val="22"/>
          <w:szCs w:val="22"/>
        </w:rPr>
      </w:pPr>
    </w:p>
    <w:tbl>
      <w:tblPr>
        <w:tblW w:w="10433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559"/>
        <w:gridCol w:w="598"/>
        <w:gridCol w:w="3691"/>
        <w:gridCol w:w="1195"/>
        <w:gridCol w:w="1390"/>
      </w:tblGrid>
      <w:tr w:rsidR="004D2575" w:rsidRPr="003916E9" w:rsidTr="00D763FA">
        <w:trPr>
          <w:trHeight w:val="252"/>
          <w:jc w:val="center"/>
        </w:trPr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D2575" w:rsidRPr="003916E9" w:rsidRDefault="004D2575" w:rsidP="00D763FA">
            <w:pPr>
              <w:pStyle w:val="p14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D2575" w:rsidRPr="003916E9" w:rsidRDefault="004D2575" w:rsidP="004D2575">
            <w:pPr>
              <w:pStyle w:val="p14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12/12</w:t>
            </w:r>
            <w:r w:rsidRPr="003916E9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D2575" w:rsidRPr="003916E9" w:rsidRDefault="004D2575" w:rsidP="00D763FA">
            <w:pPr>
              <w:pStyle w:val="p14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D2575" w:rsidRPr="003916E9" w:rsidRDefault="004D2575" w:rsidP="00D763FA">
            <w:pPr>
              <w:pStyle w:val="p14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D2575" w:rsidRPr="003916E9" w:rsidRDefault="004D2575" w:rsidP="00D763FA">
            <w:pPr>
              <w:pStyle w:val="p14"/>
              <w:spacing w:line="240" w:lineRule="auto"/>
              <w:rPr>
                <w:sz w:val="22"/>
                <w:szCs w:val="22"/>
              </w:rPr>
            </w:pPr>
          </w:p>
        </w:tc>
      </w:tr>
      <w:tr w:rsidR="004D2575" w:rsidRPr="003916E9" w:rsidTr="00D763FA">
        <w:trPr>
          <w:trHeight w:val="252"/>
          <w:jc w:val="center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D2575" w:rsidRPr="003916E9" w:rsidRDefault="004D2575" w:rsidP="00D763FA">
            <w:pPr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Unicredit c/crediti ceduti</w:t>
            </w:r>
          </w:p>
        </w:tc>
        <w:tc>
          <w:tcPr>
            <w:tcW w:w="527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D2575" w:rsidRPr="003916E9" w:rsidRDefault="004E580B" w:rsidP="00D763FA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3916E9">
              <w:rPr>
                <w:sz w:val="22"/>
                <w:szCs w:val="22"/>
              </w:rPr>
              <w:t>A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D2575" w:rsidRPr="003916E9" w:rsidRDefault="004D2575" w:rsidP="00D763FA">
            <w:pPr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Crediti dati a </w:t>
            </w:r>
            <w:proofErr w:type="spellStart"/>
            <w:r>
              <w:rPr>
                <w:sz w:val="22"/>
                <w:szCs w:val="22"/>
              </w:rPr>
              <w:t>factor</w:t>
            </w:r>
            <w:proofErr w:type="spellEnd"/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D2575" w:rsidRPr="003916E9" w:rsidRDefault="004D2575" w:rsidP="00D763FA">
            <w:pPr>
              <w:ind w:right="57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D2575" w:rsidRPr="003916E9" w:rsidRDefault="004D2575" w:rsidP="00D763FA">
            <w:pPr>
              <w:ind w:right="57"/>
              <w:jc w:val="right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13.424</w:t>
            </w:r>
          </w:p>
        </w:tc>
      </w:tr>
    </w:tbl>
    <w:p w:rsidR="004D2575" w:rsidRDefault="004D2575" w:rsidP="004D2575">
      <w:pPr>
        <w:spacing w:before="80"/>
        <w:jc w:val="both"/>
        <w:rPr>
          <w:i/>
          <w:sz w:val="22"/>
          <w:szCs w:val="22"/>
        </w:rPr>
      </w:pPr>
    </w:p>
    <w:p w:rsidR="004D2575" w:rsidRDefault="004D2575" w:rsidP="004D2575">
      <w:pPr>
        <w:outlineLvl w:val="0"/>
        <w:rPr>
          <w:b/>
          <w:sz w:val="22"/>
          <w:szCs w:val="22"/>
          <w:highlight w:val="lightGray"/>
        </w:rPr>
      </w:pPr>
    </w:p>
    <w:p w:rsidR="00B85B40" w:rsidRPr="007104F6" w:rsidRDefault="0000685D" w:rsidP="002F672A">
      <w:pPr>
        <w:outlineLvl w:val="0"/>
        <w:rPr>
          <w:smallCaps/>
          <w:sz w:val="20"/>
        </w:rPr>
      </w:pPr>
      <w:r w:rsidRPr="00BC3694">
        <w:rPr>
          <w:sz w:val="22"/>
          <w:szCs w:val="22"/>
        </w:rPr>
        <w:br w:type="page"/>
      </w:r>
    </w:p>
    <w:p w:rsidR="00B85B40" w:rsidRDefault="00B85B40" w:rsidP="003B46BF">
      <w:pPr>
        <w:pStyle w:val="p14"/>
        <w:tabs>
          <w:tab w:val="clear" w:pos="720"/>
        </w:tabs>
        <w:autoSpaceDE/>
        <w:autoSpaceDN/>
        <w:spacing w:line="240" w:lineRule="auto"/>
        <w:ind w:left="360"/>
        <w:outlineLvl w:val="0"/>
        <w:rPr>
          <w:b/>
          <w:smallCaps/>
          <w:sz w:val="20"/>
        </w:rPr>
      </w:pPr>
      <w:r>
        <w:rPr>
          <w:b/>
          <w:smallCaps/>
          <w:sz w:val="20"/>
        </w:rPr>
        <w:lastRenderedPageBreak/>
        <w:t>SOLUZIONE SECONDA PARTE</w:t>
      </w:r>
    </w:p>
    <w:p w:rsidR="00B85B40" w:rsidRDefault="00B85B40" w:rsidP="00B85B40">
      <w:pPr>
        <w:pStyle w:val="p14"/>
        <w:tabs>
          <w:tab w:val="clear" w:pos="720"/>
        </w:tabs>
        <w:autoSpaceDE/>
        <w:autoSpaceDN/>
        <w:spacing w:line="240" w:lineRule="auto"/>
        <w:ind w:left="360"/>
        <w:rPr>
          <w:b/>
          <w:smallCaps/>
          <w:sz w:val="20"/>
        </w:rPr>
      </w:pPr>
    </w:p>
    <w:p w:rsidR="009C1A61" w:rsidRDefault="009C1A61" w:rsidP="009C1A61">
      <w:pPr>
        <w:jc w:val="both"/>
        <w:rPr>
          <w:b/>
          <w:sz w:val="22"/>
          <w:szCs w:val="22"/>
        </w:rPr>
      </w:pPr>
    </w:p>
    <w:p w:rsidR="009C1A61" w:rsidRPr="00F64D64" w:rsidRDefault="009C1A61" w:rsidP="009C1A61">
      <w:pPr>
        <w:jc w:val="both"/>
        <w:rPr>
          <w:b/>
          <w:sz w:val="22"/>
          <w:szCs w:val="22"/>
        </w:rPr>
      </w:pPr>
    </w:p>
    <w:p w:rsidR="004E580B" w:rsidRDefault="004E580B" w:rsidP="004E580B">
      <w:pPr>
        <w:jc w:val="both"/>
        <w:rPr>
          <w:b/>
        </w:rPr>
      </w:pPr>
      <w:r>
        <w:rPr>
          <w:b/>
        </w:rPr>
        <w:t>1. I crediti finanziari a breve termine (scadenti entro i dodici mesi) devono essere inseriti nella macroclasse:</w:t>
      </w:r>
    </w:p>
    <w:p w:rsidR="004E580B" w:rsidRDefault="004E580B" w:rsidP="004E580B">
      <w:pPr>
        <w:jc w:val="both"/>
        <w:rPr>
          <w:b/>
        </w:rPr>
      </w:pPr>
    </w:p>
    <w:p w:rsidR="004E580B" w:rsidRDefault="004E580B" w:rsidP="009A4FBB">
      <w:pPr>
        <w:numPr>
          <w:ilvl w:val="0"/>
          <w:numId w:val="2"/>
        </w:numPr>
        <w:jc w:val="both"/>
      </w:pPr>
      <w:r>
        <w:t>A) crediti verso soci</w:t>
      </w:r>
    </w:p>
    <w:p w:rsidR="004E580B" w:rsidRDefault="004E580B" w:rsidP="009A4FBB">
      <w:pPr>
        <w:numPr>
          <w:ilvl w:val="0"/>
          <w:numId w:val="2"/>
        </w:numPr>
        <w:jc w:val="both"/>
        <w:rPr>
          <w:bCs/>
          <w:highlight w:val="yellow"/>
        </w:rPr>
      </w:pPr>
      <w:r>
        <w:rPr>
          <w:bCs/>
          <w:highlight w:val="yellow"/>
        </w:rPr>
        <w:t>B) immobilizzazioni</w:t>
      </w:r>
    </w:p>
    <w:p w:rsidR="004E580B" w:rsidRDefault="004E580B" w:rsidP="009A4FBB">
      <w:pPr>
        <w:numPr>
          <w:ilvl w:val="0"/>
          <w:numId w:val="2"/>
        </w:numPr>
        <w:jc w:val="both"/>
      </w:pPr>
      <w:r>
        <w:t>C) attivo circolante</w:t>
      </w:r>
    </w:p>
    <w:p w:rsidR="004E580B" w:rsidRDefault="004E580B" w:rsidP="009A4FBB">
      <w:pPr>
        <w:numPr>
          <w:ilvl w:val="0"/>
          <w:numId w:val="2"/>
        </w:numPr>
        <w:jc w:val="both"/>
      </w:pPr>
      <w:r>
        <w:t>D) ratei e risconti</w:t>
      </w:r>
    </w:p>
    <w:p w:rsidR="004E580B" w:rsidRDefault="004E580B" w:rsidP="004E580B">
      <w:pPr>
        <w:spacing w:after="80"/>
        <w:ind w:left="284"/>
        <w:jc w:val="both"/>
        <w:rPr>
          <w:b/>
          <w:sz w:val="22"/>
          <w:szCs w:val="22"/>
        </w:rPr>
      </w:pPr>
    </w:p>
    <w:p w:rsidR="004E580B" w:rsidRPr="00162460" w:rsidRDefault="004E580B" w:rsidP="004E580B">
      <w:pPr>
        <w:jc w:val="both"/>
        <w:rPr>
          <w:sz w:val="22"/>
          <w:szCs w:val="22"/>
        </w:rPr>
      </w:pPr>
    </w:p>
    <w:p w:rsidR="004E580B" w:rsidRDefault="004E580B" w:rsidP="004E580B">
      <w:pPr>
        <w:tabs>
          <w:tab w:val="num" w:pos="540"/>
        </w:tabs>
        <w:jc w:val="both"/>
        <w:rPr>
          <w:b/>
        </w:rPr>
      </w:pPr>
      <w:r>
        <w:rPr>
          <w:b/>
        </w:rPr>
        <w:t xml:space="preserve">2. Il </w:t>
      </w:r>
      <w:r>
        <w:rPr>
          <w:i/>
        </w:rPr>
        <w:t>valore in uso</w:t>
      </w:r>
      <w:r>
        <w:rPr>
          <w:b/>
        </w:rPr>
        <w:t xml:space="preserve"> di un'immobilizzazione immateriale è:</w:t>
      </w:r>
    </w:p>
    <w:p w:rsidR="004E580B" w:rsidRDefault="004E580B" w:rsidP="009A4FBB">
      <w:pPr>
        <w:numPr>
          <w:ilvl w:val="0"/>
          <w:numId w:val="2"/>
        </w:numPr>
        <w:jc w:val="both"/>
        <w:rPr>
          <w:highlight w:val="yellow"/>
        </w:rPr>
      </w:pPr>
      <w:r>
        <w:rPr>
          <w:highlight w:val="yellow"/>
        </w:rPr>
        <w:t>Il valore attuale dei flussi di cassa attesi durante la vita utile del cespite</w:t>
      </w:r>
    </w:p>
    <w:p w:rsidR="004E580B" w:rsidRDefault="004E580B" w:rsidP="009A4FBB">
      <w:pPr>
        <w:numPr>
          <w:ilvl w:val="0"/>
          <w:numId w:val="2"/>
        </w:numPr>
        <w:jc w:val="both"/>
      </w:pPr>
      <w:r>
        <w:t>Il valore realizzabile mediante alienazione in normali condizioni di mercato al netto degli oneri diretti di cessione</w:t>
      </w:r>
    </w:p>
    <w:p w:rsidR="004E580B" w:rsidRDefault="004E580B" w:rsidP="009A4FBB">
      <w:pPr>
        <w:numPr>
          <w:ilvl w:val="0"/>
          <w:numId w:val="2"/>
        </w:numPr>
        <w:jc w:val="both"/>
      </w:pPr>
      <w:r>
        <w:t>Il valore dato dalla differenza tra costo originario e valore residuo al termine della vita utile del cespite</w:t>
      </w:r>
    </w:p>
    <w:p w:rsidR="004E580B" w:rsidRDefault="004E580B" w:rsidP="009A4FBB">
      <w:pPr>
        <w:numPr>
          <w:ilvl w:val="0"/>
          <w:numId w:val="2"/>
        </w:numPr>
        <w:jc w:val="both"/>
      </w:pPr>
      <w:r>
        <w:t>Il valore dato dalla differenza tra costo storico e fondo ammortamento di un cespite.</w:t>
      </w:r>
    </w:p>
    <w:p w:rsidR="004E580B" w:rsidRPr="00162460" w:rsidRDefault="004E580B" w:rsidP="004E580B">
      <w:pPr>
        <w:ind w:right="-64"/>
        <w:jc w:val="center"/>
        <w:rPr>
          <w:b/>
          <w:color w:val="FFFFFF"/>
          <w:spacing w:val="-4"/>
          <w:sz w:val="22"/>
          <w:szCs w:val="22"/>
        </w:rPr>
      </w:pPr>
    </w:p>
    <w:p w:rsidR="00B94ED1" w:rsidRDefault="00B94ED1" w:rsidP="00B94ED1">
      <w:pPr>
        <w:jc w:val="both"/>
      </w:pPr>
      <w:r>
        <w:rPr>
          <w:b/>
        </w:rPr>
        <w:t>3. Se le materie in rimanenza finale hanno un costo inferiore al loro valore di mercato contabilmente dovrà essere effettuata una svalutazione. A norma del documento interpretativo n. 1 dell’OIC, dove dovrà essere inserito il costo per la svalutazione operata in bilancio di esercizio?</w:t>
      </w:r>
    </w:p>
    <w:p w:rsidR="00B94ED1" w:rsidRDefault="00B94ED1" w:rsidP="009A4FBB">
      <w:pPr>
        <w:numPr>
          <w:ilvl w:val="0"/>
          <w:numId w:val="4"/>
        </w:numPr>
        <w:jc w:val="both"/>
      </w:pPr>
      <w:r>
        <w:t>a detrazione delle rimanenze di materie iscritte tra l’Attivo Circolante nello Stato Patrimoniale;</w:t>
      </w:r>
    </w:p>
    <w:p w:rsidR="00B94ED1" w:rsidRDefault="00B94ED1" w:rsidP="009A4FBB">
      <w:pPr>
        <w:numPr>
          <w:ilvl w:val="0"/>
          <w:numId w:val="4"/>
        </w:numPr>
        <w:jc w:val="both"/>
      </w:pPr>
      <w:r>
        <w:t>nella classe C del Conto Economico tra gli oneri finanziari;</w:t>
      </w:r>
    </w:p>
    <w:p w:rsidR="00B94ED1" w:rsidRDefault="00B94ED1" w:rsidP="009A4FBB">
      <w:pPr>
        <w:numPr>
          <w:ilvl w:val="0"/>
          <w:numId w:val="4"/>
        </w:numPr>
        <w:jc w:val="both"/>
        <w:rPr>
          <w:highlight w:val="yellow"/>
        </w:rPr>
      </w:pPr>
      <w:r>
        <w:rPr>
          <w:highlight w:val="yellow"/>
        </w:rPr>
        <w:t>nella voce B.11 del Conto Economico (variazione delle rimanenze di materie prime, sussidiarie e di consumo);</w:t>
      </w:r>
    </w:p>
    <w:p w:rsidR="00B94ED1" w:rsidRDefault="00B94ED1" w:rsidP="009A4FBB">
      <w:pPr>
        <w:numPr>
          <w:ilvl w:val="0"/>
          <w:numId w:val="4"/>
        </w:numPr>
        <w:jc w:val="both"/>
      </w:pPr>
      <w:r>
        <w:t>nella classe E del Conto Economico tra gli oneri straordinari.</w:t>
      </w:r>
    </w:p>
    <w:p w:rsidR="00B94ED1" w:rsidRDefault="00B94ED1" w:rsidP="00B94ED1">
      <w:pPr>
        <w:jc w:val="both"/>
        <w:rPr>
          <w:b/>
          <w:color w:val="FFFFFF"/>
          <w:spacing w:val="-4"/>
          <w:sz w:val="22"/>
          <w:szCs w:val="22"/>
        </w:rPr>
      </w:pPr>
    </w:p>
    <w:p w:rsidR="00D5239A" w:rsidRDefault="00D5239A" w:rsidP="00D5239A">
      <w:pPr>
        <w:ind w:left="284"/>
        <w:jc w:val="both"/>
        <w:rPr>
          <w:b/>
          <w:sz w:val="22"/>
          <w:szCs w:val="22"/>
        </w:rPr>
      </w:pPr>
    </w:p>
    <w:p w:rsidR="00D5239A" w:rsidRDefault="00D5239A" w:rsidP="00D5239A">
      <w:pPr>
        <w:ind w:left="284"/>
        <w:jc w:val="both"/>
        <w:rPr>
          <w:b/>
          <w:sz w:val="22"/>
          <w:szCs w:val="22"/>
        </w:rPr>
      </w:pPr>
    </w:p>
    <w:p w:rsidR="00D5239A" w:rsidRDefault="00D5239A" w:rsidP="00D5239A">
      <w:pPr>
        <w:ind w:left="284"/>
        <w:jc w:val="both"/>
        <w:rPr>
          <w:b/>
          <w:sz w:val="22"/>
          <w:szCs w:val="22"/>
        </w:rPr>
      </w:pPr>
    </w:p>
    <w:p w:rsidR="00D5239A" w:rsidRDefault="00D5239A" w:rsidP="00D5239A">
      <w:pPr>
        <w:ind w:left="284"/>
        <w:jc w:val="both"/>
        <w:rPr>
          <w:b/>
          <w:sz w:val="22"/>
          <w:szCs w:val="22"/>
        </w:rPr>
      </w:pPr>
    </w:p>
    <w:p w:rsidR="00D5239A" w:rsidRDefault="00D5239A" w:rsidP="00D5239A">
      <w:pPr>
        <w:ind w:left="284"/>
        <w:jc w:val="both"/>
        <w:rPr>
          <w:b/>
          <w:sz w:val="22"/>
          <w:szCs w:val="22"/>
        </w:rPr>
      </w:pPr>
    </w:p>
    <w:p w:rsidR="00D5239A" w:rsidRDefault="00D5239A" w:rsidP="00D5239A">
      <w:pPr>
        <w:ind w:left="284"/>
        <w:jc w:val="both"/>
        <w:rPr>
          <w:b/>
          <w:sz w:val="22"/>
          <w:szCs w:val="22"/>
        </w:rPr>
      </w:pPr>
    </w:p>
    <w:p w:rsidR="00D5239A" w:rsidRDefault="00D5239A" w:rsidP="00D5239A">
      <w:pPr>
        <w:ind w:left="284"/>
        <w:jc w:val="both"/>
        <w:rPr>
          <w:b/>
          <w:sz w:val="22"/>
          <w:szCs w:val="22"/>
        </w:rPr>
      </w:pPr>
    </w:p>
    <w:p w:rsidR="00D5239A" w:rsidRDefault="00D5239A" w:rsidP="00D5239A">
      <w:pPr>
        <w:ind w:left="284"/>
        <w:jc w:val="both"/>
        <w:rPr>
          <w:b/>
          <w:sz w:val="22"/>
          <w:szCs w:val="22"/>
        </w:rPr>
      </w:pPr>
    </w:p>
    <w:p w:rsidR="00D5239A" w:rsidRDefault="00D5239A" w:rsidP="00D5239A">
      <w:pPr>
        <w:ind w:left="284"/>
        <w:jc w:val="both"/>
        <w:rPr>
          <w:b/>
          <w:sz w:val="22"/>
          <w:szCs w:val="22"/>
        </w:rPr>
      </w:pPr>
    </w:p>
    <w:p w:rsidR="00D5239A" w:rsidRDefault="00D5239A" w:rsidP="00D5239A">
      <w:pPr>
        <w:ind w:left="284"/>
        <w:jc w:val="both"/>
        <w:rPr>
          <w:b/>
          <w:sz w:val="22"/>
          <w:szCs w:val="22"/>
        </w:rPr>
      </w:pPr>
    </w:p>
    <w:p w:rsidR="00D5239A" w:rsidRDefault="00D5239A" w:rsidP="00D5239A">
      <w:pPr>
        <w:ind w:left="284"/>
        <w:jc w:val="both"/>
        <w:rPr>
          <w:b/>
          <w:sz w:val="22"/>
          <w:szCs w:val="22"/>
        </w:rPr>
      </w:pPr>
    </w:p>
    <w:p w:rsidR="00D5239A" w:rsidRDefault="00D5239A" w:rsidP="00D5239A">
      <w:pPr>
        <w:ind w:left="284"/>
        <w:jc w:val="both"/>
        <w:rPr>
          <w:b/>
          <w:sz w:val="22"/>
          <w:szCs w:val="22"/>
        </w:rPr>
      </w:pPr>
    </w:p>
    <w:p w:rsidR="00D5239A" w:rsidRDefault="00D5239A" w:rsidP="00D5239A">
      <w:pPr>
        <w:ind w:left="284"/>
        <w:jc w:val="both"/>
        <w:rPr>
          <w:b/>
          <w:sz w:val="22"/>
          <w:szCs w:val="22"/>
        </w:rPr>
      </w:pPr>
    </w:p>
    <w:p w:rsidR="00D5239A" w:rsidRDefault="00D5239A" w:rsidP="00D5239A">
      <w:pPr>
        <w:ind w:left="284"/>
        <w:jc w:val="both"/>
        <w:rPr>
          <w:b/>
          <w:sz w:val="22"/>
          <w:szCs w:val="22"/>
        </w:rPr>
      </w:pPr>
    </w:p>
    <w:p w:rsidR="00D5239A" w:rsidRDefault="00D5239A" w:rsidP="00D5239A">
      <w:pPr>
        <w:ind w:left="284"/>
        <w:jc w:val="both"/>
        <w:rPr>
          <w:b/>
          <w:sz w:val="22"/>
          <w:szCs w:val="22"/>
        </w:rPr>
      </w:pPr>
    </w:p>
    <w:p w:rsidR="00D5239A" w:rsidRDefault="00D5239A" w:rsidP="00D5239A">
      <w:pPr>
        <w:ind w:left="284"/>
        <w:jc w:val="both"/>
        <w:rPr>
          <w:b/>
          <w:sz w:val="22"/>
          <w:szCs w:val="22"/>
        </w:rPr>
      </w:pPr>
    </w:p>
    <w:p w:rsidR="00D5239A" w:rsidRDefault="00D5239A" w:rsidP="00D5239A">
      <w:pPr>
        <w:ind w:left="284"/>
        <w:jc w:val="both"/>
        <w:rPr>
          <w:b/>
          <w:sz w:val="22"/>
          <w:szCs w:val="22"/>
        </w:rPr>
      </w:pPr>
    </w:p>
    <w:p w:rsidR="00D5239A" w:rsidRDefault="00D5239A" w:rsidP="00D5239A">
      <w:pPr>
        <w:ind w:left="284"/>
        <w:jc w:val="both"/>
        <w:rPr>
          <w:b/>
          <w:sz w:val="22"/>
          <w:szCs w:val="22"/>
        </w:rPr>
      </w:pPr>
    </w:p>
    <w:p w:rsidR="00D5239A" w:rsidRDefault="00D5239A" w:rsidP="00D5239A">
      <w:pPr>
        <w:ind w:left="284"/>
        <w:jc w:val="both"/>
        <w:rPr>
          <w:b/>
          <w:sz w:val="22"/>
          <w:szCs w:val="22"/>
        </w:rPr>
      </w:pPr>
    </w:p>
    <w:p w:rsidR="00D5239A" w:rsidRDefault="00D5239A" w:rsidP="00D5239A">
      <w:pPr>
        <w:ind w:left="284"/>
        <w:jc w:val="both"/>
        <w:rPr>
          <w:b/>
          <w:sz w:val="22"/>
          <w:szCs w:val="22"/>
        </w:rPr>
      </w:pPr>
    </w:p>
    <w:p w:rsidR="00D5239A" w:rsidRDefault="00D5239A" w:rsidP="00D5239A">
      <w:pPr>
        <w:ind w:left="284"/>
        <w:jc w:val="both"/>
        <w:rPr>
          <w:b/>
          <w:sz w:val="22"/>
          <w:szCs w:val="22"/>
        </w:rPr>
      </w:pPr>
    </w:p>
    <w:p w:rsidR="00D5239A" w:rsidRDefault="00D5239A" w:rsidP="00D5239A">
      <w:pPr>
        <w:ind w:left="284"/>
        <w:jc w:val="both"/>
        <w:rPr>
          <w:b/>
          <w:sz w:val="22"/>
          <w:szCs w:val="22"/>
        </w:rPr>
      </w:pPr>
    </w:p>
    <w:p w:rsidR="00D5239A" w:rsidRDefault="00D5239A" w:rsidP="00D5239A">
      <w:pPr>
        <w:ind w:left="284"/>
        <w:jc w:val="both"/>
        <w:rPr>
          <w:b/>
          <w:sz w:val="22"/>
          <w:szCs w:val="22"/>
        </w:rPr>
      </w:pPr>
    </w:p>
    <w:p w:rsidR="00D5239A" w:rsidRDefault="00D5239A" w:rsidP="00D5239A">
      <w:pPr>
        <w:ind w:left="284"/>
        <w:jc w:val="both"/>
        <w:rPr>
          <w:b/>
          <w:sz w:val="22"/>
          <w:szCs w:val="22"/>
        </w:rPr>
      </w:pPr>
    </w:p>
    <w:p w:rsidR="00D5239A" w:rsidRPr="00D5239A" w:rsidRDefault="001039A1" w:rsidP="009A4FBB">
      <w:pPr>
        <w:numPr>
          <w:ilvl w:val="0"/>
          <w:numId w:val="7"/>
        </w:numPr>
        <w:jc w:val="both"/>
        <w:rPr>
          <w:b/>
          <w:sz w:val="22"/>
          <w:szCs w:val="22"/>
        </w:rPr>
      </w:pPr>
      <w:r w:rsidRPr="00D5239A">
        <w:rPr>
          <w:b/>
          <w:sz w:val="22"/>
          <w:szCs w:val="22"/>
        </w:rPr>
        <w:lastRenderedPageBreak/>
        <w:t xml:space="preserve">Il candidato </w:t>
      </w:r>
      <w:r>
        <w:rPr>
          <w:b/>
          <w:sz w:val="22"/>
          <w:szCs w:val="22"/>
        </w:rPr>
        <w:t xml:space="preserve">si soffermi, innanzitutto, sull’ammortamento e la svalutazione delle immobilizzazioni materiali secondo quanto previsto dalla disciplina civilistica (art. 2426 del C.C.). Successivamente, spieghi in cosa consiste il </w:t>
      </w:r>
      <w:proofErr w:type="spellStart"/>
      <w:r w:rsidRPr="00FD26C9">
        <w:rPr>
          <w:b/>
          <w:i/>
          <w:sz w:val="22"/>
          <w:szCs w:val="22"/>
        </w:rPr>
        <w:t>revaluation</w:t>
      </w:r>
      <w:proofErr w:type="spellEnd"/>
      <w:r w:rsidRPr="00FD26C9">
        <w:rPr>
          <w:b/>
          <w:i/>
          <w:sz w:val="22"/>
          <w:szCs w:val="22"/>
        </w:rPr>
        <w:t xml:space="preserve"> model</w:t>
      </w:r>
      <w:r>
        <w:rPr>
          <w:b/>
          <w:sz w:val="22"/>
          <w:szCs w:val="22"/>
        </w:rPr>
        <w:t xml:space="preserve"> previsto dallo IAS 16.</w:t>
      </w:r>
      <w:r w:rsidR="00D5239A" w:rsidRPr="00D5239A">
        <w:rPr>
          <w:b/>
          <w:sz w:val="22"/>
          <w:szCs w:val="22"/>
        </w:rPr>
        <w:t>.</w:t>
      </w:r>
    </w:p>
    <w:p w:rsidR="00703119" w:rsidRDefault="00703119">
      <w:r>
        <w:rPr>
          <w:noProof/>
        </w:rPr>
        <w:pict>
          <v:shape id="_x0000_s1062" type="#_x0000_t202" style="position:absolute;margin-left:-.05pt;margin-top:26.75pt;width:513pt;height:328.15pt;z-index:251662848;mso-wrap-edited:f" wrapcoords="0 0 21600 0 21600 21600 0 21600 0 0" filled="f" stroked="f">
            <v:fill o:detectmouseclick="t"/>
            <v:textbox style="mso-next-textbox:#_x0000_s1062" inset=",7.2pt,,7.2pt">
              <w:txbxContent>
                <w:p w:rsidR="004D2339" w:rsidRPr="00D5239A" w:rsidRDefault="004D2339" w:rsidP="00D5239A">
                  <w:pPr>
                    <w:rPr>
                      <w:lang w:val="en-US"/>
                    </w:rPr>
                  </w:pPr>
                  <w:r w:rsidRPr="00D5239A">
                    <w:rPr>
                      <w:lang w:val="en-US"/>
                    </w:rPr>
                    <w:t>Art 2426 c.c. co .1 e OIC 16</w:t>
                  </w:r>
                </w:p>
                <w:p w:rsidR="004D2339" w:rsidRPr="00D5239A" w:rsidRDefault="004D2339" w:rsidP="00D5239A">
                  <w:r w:rsidRPr="00D5239A">
                    <w:t>n.1: costo di acquisto o produzione</w:t>
                  </w:r>
                </w:p>
                <w:p w:rsidR="004D2339" w:rsidRDefault="004D2339" w:rsidP="00D5239A">
                  <w:r>
                    <w:t>n. 2: ammortamento “sistematico”,  cioè in base ad un piano costituito da:</w:t>
                  </w:r>
                </w:p>
                <w:p w:rsidR="004D2339" w:rsidRDefault="004D2339" w:rsidP="00D5239A">
                  <w:r>
                    <w:tab/>
                    <w:t>1. valore da ammortizzare</w:t>
                  </w:r>
                </w:p>
                <w:p w:rsidR="004D2339" w:rsidRDefault="004D2339" w:rsidP="00D5239A">
                  <w:r>
                    <w:tab/>
                    <w:t>2. vita utile</w:t>
                  </w:r>
                </w:p>
                <w:p w:rsidR="004D2339" w:rsidRDefault="004D2339" w:rsidP="00D5239A">
                  <w:r>
                    <w:tab/>
                    <w:t>3. criterio di ammortamento</w:t>
                  </w:r>
                </w:p>
                <w:p w:rsidR="004D2339" w:rsidRDefault="004D2339" w:rsidP="00D5239A">
                  <w:r>
                    <w:t>n.3: svalutazione per perdite durevoli ed eventuale ripristino di valore</w:t>
                  </w:r>
                </w:p>
                <w:p w:rsidR="004D2339" w:rsidRDefault="004D2339" w:rsidP="00D5239A"/>
                <w:p w:rsidR="004D2339" w:rsidRDefault="004D2339" w:rsidP="00D5239A"/>
                <w:p w:rsidR="001039A1" w:rsidRDefault="001039A1" w:rsidP="00D5239A">
                  <w:proofErr w:type="spellStart"/>
                  <w:r>
                    <w:t>Revaluation</w:t>
                  </w:r>
                  <w:proofErr w:type="spellEnd"/>
                  <w:r>
                    <w:t xml:space="preserve"> model:</w:t>
                  </w:r>
                </w:p>
                <w:p w:rsidR="001039A1" w:rsidRDefault="001039A1" w:rsidP="001039A1">
                  <w:pPr>
                    <w:pStyle w:val="Paragrafoelenco"/>
                    <w:numPr>
                      <w:ilvl w:val="0"/>
                      <w:numId w:val="9"/>
                    </w:numPr>
                  </w:pPr>
                  <w:r>
                    <w:t>Non ammesso dalla normativa italiana</w:t>
                  </w:r>
                </w:p>
                <w:p w:rsidR="001039A1" w:rsidRDefault="001039A1" w:rsidP="001039A1">
                  <w:pPr>
                    <w:pStyle w:val="Paragrafoelenco"/>
                    <w:numPr>
                      <w:ilvl w:val="0"/>
                      <w:numId w:val="9"/>
                    </w:numPr>
                  </w:pPr>
                  <w:r>
                    <w:t>Si valutano le IM, originariamente iscritte al costo storico, al fair value alla data della rivalutazione, riducendo tale valore degli ammortamenti e delle eventuali svalutazioni dovute</w:t>
                  </w:r>
                </w:p>
                <w:p w:rsidR="001039A1" w:rsidRDefault="001039A1" w:rsidP="001039A1">
                  <w:pPr>
                    <w:pStyle w:val="Paragrafoelenco"/>
                    <w:numPr>
                      <w:ilvl w:val="0"/>
                      <w:numId w:val="9"/>
                    </w:numPr>
                  </w:pPr>
                  <w:r>
                    <w:t xml:space="preserve">IAS 16 raccomanda regolarità nel compiere le rivalutazioni e non stabilisce </w:t>
                  </w:r>
                  <w:r>
                    <w:rPr>
                      <w:i/>
                    </w:rPr>
                    <w:t>ex ante</w:t>
                  </w:r>
                  <w:r>
                    <w:t xml:space="preserve"> un intervallo di tempo in cui compiere le rivalutazioni</w:t>
                  </w:r>
                </w:p>
                <w:p w:rsidR="001039A1" w:rsidRDefault="001039A1" w:rsidP="00D5239A"/>
                <w:p w:rsidR="004D2339" w:rsidRPr="00D5239A" w:rsidRDefault="004D2339" w:rsidP="00D21E5E"/>
              </w:txbxContent>
            </v:textbox>
            <w10:wrap type="tight"/>
          </v:shape>
        </w:pict>
      </w:r>
    </w:p>
    <w:p w:rsidR="00703119" w:rsidRDefault="00703119">
      <w:r>
        <w:br w:type="page"/>
      </w:r>
    </w:p>
    <w:p w:rsidR="00703119" w:rsidRPr="00B17599" w:rsidRDefault="00703119" w:rsidP="00703119">
      <w:pPr>
        <w:jc w:val="both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TERZA</w:t>
      </w:r>
      <w:r w:rsidRPr="00B17599">
        <w:rPr>
          <w:b/>
          <w:sz w:val="26"/>
          <w:szCs w:val="26"/>
        </w:rPr>
        <w:t xml:space="preserve"> PARTE</w:t>
      </w:r>
      <w:r>
        <w:rPr>
          <w:b/>
          <w:sz w:val="26"/>
          <w:szCs w:val="26"/>
        </w:rPr>
        <w:t xml:space="preserve"> FACOLTATIVA</w:t>
      </w:r>
    </w:p>
    <w:p w:rsidR="00703119" w:rsidRDefault="00703119" w:rsidP="00703119">
      <w:pPr>
        <w:jc w:val="both"/>
        <w:rPr>
          <w:b/>
          <w:sz w:val="22"/>
          <w:szCs w:val="22"/>
        </w:rPr>
      </w:pPr>
    </w:p>
    <w:p w:rsidR="00703119" w:rsidRPr="00F64D64" w:rsidRDefault="00703119" w:rsidP="00703119">
      <w:pPr>
        <w:jc w:val="both"/>
        <w:rPr>
          <w:b/>
          <w:sz w:val="22"/>
          <w:szCs w:val="22"/>
        </w:rPr>
      </w:pPr>
    </w:p>
    <w:p w:rsidR="00703119" w:rsidRDefault="00703119" w:rsidP="0070311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Il candidato</w:t>
      </w:r>
      <w:r w:rsidRPr="00AB5377">
        <w:rPr>
          <w:b/>
          <w:sz w:val="22"/>
          <w:szCs w:val="22"/>
        </w:rPr>
        <w:t xml:space="preserve">, </w:t>
      </w:r>
      <w:r w:rsidRPr="00AB5377">
        <w:rPr>
          <w:b/>
          <w:sz w:val="22"/>
          <w:szCs w:val="22"/>
          <w:u w:val="single"/>
        </w:rPr>
        <w:t>con dati a propria scelta</w:t>
      </w:r>
      <w:r>
        <w:rPr>
          <w:b/>
          <w:sz w:val="22"/>
          <w:szCs w:val="22"/>
        </w:rPr>
        <w:t xml:space="preserve">, imposti il testo di un ipotetico esercizio relativo </w:t>
      </w:r>
      <w:r w:rsidRPr="00D3542E">
        <w:rPr>
          <w:b/>
          <w:sz w:val="22"/>
          <w:szCs w:val="22"/>
          <w:u w:val="single"/>
        </w:rPr>
        <w:t>alla capitalizzazione di spese di pubblicità preventivamente rilevate a conto economico</w:t>
      </w:r>
      <w:r>
        <w:rPr>
          <w:b/>
          <w:sz w:val="22"/>
          <w:szCs w:val="22"/>
        </w:rPr>
        <w:t>.</w:t>
      </w:r>
    </w:p>
    <w:p w:rsidR="00703119" w:rsidRDefault="00703119" w:rsidP="00703119">
      <w:pPr>
        <w:spacing w:after="8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Dopo aver riportato la registrazione contabile dell’esercizio che si è impostato, individui il posizionamento nel bilancio contabile di ogni conto contemplato nelle scritture.</w:t>
      </w:r>
    </w:p>
    <w:p w:rsidR="004E580B" w:rsidRDefault="004E580B" w:rsidP="00D5239A">
      <w:pPr>
        <w:ind w:right="-64"/>
        <w:jc w:val="center"/>
      </w:pPr>
    </w:p>
    <w:p w:rsidR="00334AF7" w:rsidRPr="00CC7012" w:rsidRDefault="00334AF7" w:rsidP="00334AF7">
      <w:pPr>
        <w:rPr>
          <w:b/>
          <w:i/>
          <w:sz w:val="20"/>
          <w:szCs w:val="20"/>
        </w:rPr>
      </w:pPr>
      <w:r w:rsidRPr="00CC7012">
        <w:rPr>
          <w:b/>
          <w:i/>
          <w:sz w:val="20"/>
          <w:szCs w:val="20"/>
        </w:rPr>
        <w:t>Tecnica in conto o senza evidenziazione in conto economico</w:t>
      </w:r>
    </w:p>
    <w:p w:rsidR="00334AF7" w:rsidRPr="00CC7012" w:rsidRDefault="00334AF7" w:rsidP="00334AF7">
      <w:pPr>
        <w:jc w:val="both"/>
        <w:rPr>
          <w:i/>
          <w:sz w:val="20"/>
          <w:szCs w:val="20"/>
        </w:rPr>
      </w:pPr>
      <w:r w:rsidRPr="00CC7012">
        <w:rPr>
          <w:i/>
          <w:sz w:val="20"/>
          <w:szCs w:val="20"/>
        </w:rPr>
        <w:t>Ottenuto l'assenso del Collegio Sindacale, gli Amministratori decidono di capitalizzare il 80% delle spese pubblicitarie</w:t>
      </w:r>
      <w:r>
        <w:rPr>
          <w:i/>
          <w:sz w:val="20"/>
          <w:szCs w:val="20"/>
        </w:rPr>
        <w:t xml:space="preserve"> (in situazione contabile per </w:t>
      </w:r>
      <w:r w:rsidRPr="00CC7012">
        <w:rPr>
          <w:i/>
          <w:sz w:val="20"/>
          <w:szCs w:val="20"/>
        </w:rPr>
        <w:t>4.500</w:t>
      </w:r>
      <w:r>
        <w:rPr>
          <w:i/>
          <w:sz w:val="20"/>
          <w:szCs w:val="20"/>
        </w:rPr>
        <w:t xml:space="preserve"> Euro</w:t>
      </w:r>
      <w:r w:rsidRPr="00CC7012">
        <w:rPr>
          <w:i/>
          <w:sz w:val="20"/>
          <w:szCs w:val="20"/>
        </w:rPr>
        <w:t xml:space="preserve">). Si capitalizzi adottano la tecnica contabile con rettifica </w:t>
      </w:r>
      <w:r>
        <w:rPr>
          <w:i/>
          <w:sz w:val="20"/>
          <w:szCs w:val="20"/>
        </w:rPr>
        <w:t>in</w:t>
      </w:r>
      <w:r w:rsidRPr="00CC7012">
        <w:rPr>
          <w:i/>
          <w:sz w:val="20"/>
          <w:szCs w:val="20"/>
        </w:rPr>
        <w:t xml:space="preserve"> conto, ossia </w:t>
      </w:r>
      <w:r>
        <w:rPr>
          <w:i/>
          <w:sz w:val="20"/>
          <w:szCs w:val="20"/>
        </w:rPr>
        <w:t>senza evidenziare</w:t>
      </w:r>
      <w:r w:rsidRPr="00CC7012">
        <w:rPr>
          <w:i/>
          <w:sz w:val="20"/>
          <w:szCs w:val="20"/>
        </w:rPr>
        <w:t xml:space="preserve"> l'operazione nel conto economico. </w:t>
      </w:r>
    </w:p>
    <w:p w:rsidR="00334AF7" w:rsidRDefault="00334AF7" w:rsidP="00334AF7">
      <w:pPr>
        <w:rPr>
          <w:sz w:val="20"/>
          <w:szCs w:val="20"/>
        </w:rPr>
      </w:pPr>
    </w:p>
    <w:p w:rsidR="00334AF7" w:rsidRDefault="00334AF7" w:rsidP="00334AF7">
      <w:pPr>
        <w:rPr>
          <w:sz w:val="20"/>
          <w:szCs w:val="20"/>
        </w:rPr>
      </w:pPr>
      <w:r w:rsidRPr="0047144E">
        <w:rPr>
          <w:i/>
          <w:sz w:val="20"/>
          <w:szCs w:val="20"/>
          <w:u w:val="single"/>
        </w:rPr>
        <w:t>Calcoli</w:t>
      </w:r>
      <w:r>
        <w:rPr>
          <w:sz w:val="20"/>
          <w:szCs w:val="20"/>
        </w:rPr>
        <w:t>:</w:t>
      </w:r>
    </w:p>
    <w:p w:rsidR="00334AF7" w:rsidRDefault="00334AF7" w:rsidP="00334AF7">
      <w:pPr>
        <w:rPr>
          <w:sz w:val="20"/>
          <w:szCs w:val="20"/>
        </w:rPr>
      </w:pPr>
      <w:r>
        <w:rPr>
          <w:sz w:val="20"/>
          <w:szCs w:val="20"/>
        </w:rPr>
        <w:t>4.500 x 80% = 3.600 parte da capitalizzare</w:t>
      </w:r>
    </w:p>
    <w:p w:rsidR="00334AF7" w:rsidRDefault="00334AF7" w:rsidP="00334AF7">
      <w:pPr>
        <w:rPr>
          <w:sz w:val="20"/>
          <w:szCs w:val="20"/>
        </w:rPr>
      </w:pPr>
    </w:p>
    <w:p w:rsidR="00334AF7" w:rsidRDefault="00334AF7" w:rsidP="00334AF7">
      <w:pPr>
        <w:rPr>
          <w:sz w:val="20"/>
          <w:szCs w:val="20"/>
        </w:rPr>
      </w:pPr>
      <w:r w:rsidRPr="0047144E">
        <w:rPr>
          <w:i/>
          <w:sz w:val="20"/>
          <w:szCs w:val="20"/>
          <w:u w:val="single"/>
        </w:rPr>
        <w:t>Scrittura</w:t>
      </w:r>
      <w:r>
        <w:rPr>
          <w:sz w:val="20"/>
          <w:szCs w:val="20"/>
        </w:rPr>
        <w:t xml:space="preserve"> </w:t>
      </w:r>
      <w:r w:rsidRPr="0047144E">
        <w:rPr>
          <w:i/>
          <w:sz w:val="20"/>
          <w:szCs w:val="20"/>
          <w:u w:val="single"/>
        </w:rPr>
        <w:t>contabile</w:t>
      </w:r>
      <w:r>
        <w:rPr>
          <w:sz w:val="20"/>
          <w:szCs w:val="20"/>
        </w:rPr>
        <w:t>:</w:t>
      </w:r>
    </w:p>
    <w:tbl>
      <w:tblPr>
        <w:tblW w:w="9072" w:type="dxa"/>
        <w:jc w:val="center"/>
        <w:tblBorders>
          <w:bottom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294"/>
        <w:gridCol w:w="646"/>
        <w:gridCol w:w="3150"/>
        <w:gridCol w:w="991"/>
        <w:gridCol w:w="991"/>
      </w:tblGrid>
      <w:tr w:rsidR="00334AF7" w:rsidTr="00716FC9">
        <w:tblPrEx>
          <w:tblCellMar>
            <w:top w:w="0" w:type="dxa"/>
            <w:bottom w:w="0" w:type="dxa"/>
          </w:tblCellMar>
        </w:tblPrEx>
        <w:trPr>
          <w:trHeight w:val="280"/>
          <w:jc w:val="center"/>
        </w:trPr>
        <w:tc>
          <w:tcPr>
            <w:tcW w:w="3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4AF7" w:rsidRDefault="00334AF7" w:rsidP="00716FC9">
            <w:pPr>
              <w:pStyle w:val="p14"/>
              <w:spacing w:line="240" w:lineRule="auto"/>
              <w:rPr>
                <w:sz w:val="2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AF7" w:rsidRDefault="00334AF7" w:rsidP="00716FC9">
            <w:pPr>
              <w:pStyle w:val="p14"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31/12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4AF7" w:rsidRDefault="00334AF7" w:rsidP="00716FC9">
            <w:pPr>
              <w:pStyle w:val="p14"/>
              <w:spacing w:line="240" w:lineRule="auto"/>
              <w:rPr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AF7" w:rsidRDefault="00334AF7" w:rsidP="00716FC9">
            <w:pPr>
              <w:pStyle w:val="p14"/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AF7" w:rsidRDefault="00334AF7" w:rsidP="00716FC9">
            <w:pPr>
              <w:pStyle w:val="p14"/>
              <w:spacing w:line="240" w:lineRule="auto"/>
              <w:jc w:val="right"/>
              <w:rPr>
                <w:b/>
                <w:sz w:val="20"/>
              </w:rPr>
            </w:pPr>
          </w:p>
        </w:tc>
      </w:tr>
      <w:tr w:rsidR="00334AF7" w:rsidTr="00716FC9">
        <w:tblPrEx>
          <w:tblCellMar>
            <w:top w:w="0" w:type="dxa"/>
            <w:bottom w:w="0" w:type="dxa"/>
          </w:tblCellMar>
        </w:tblPrEx>
        <w:trPr>
          <w:trHeight w:val="280"/>
          <w:jc w:val="center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4AF7" w:rsidRDefault="00334AF7" w:rsidP="00716FC9">
            <w:pPr>
              <w:pStyle w:val="p14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Spese di pubblicità capitalizzate</w:t>
            </w:r>
          </w:p>
        </w:tc>
        <w:tc>
          <w:tcPr>
            <w:tcW w:w="646" w:type="dxa"/>
            <w:tcBorders>
              <w:top w:val="nil"/>
              <w:bottom w:val="nil"/>
            </w:tcBorders>
            <w:vAlign w:val="center"/>
          </w:tcPr>
          <w:p w:rsidR="00334AF7" w:rsidRDefault="00334AF7" w:rsidP="00716FC9">
            <w:pPr>
              <w:pStyle w:val="p14"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31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4AF7" w:rsidRDefault="00334AF7" w:rsidP="00716FC9">
            <w:pPr>
              <w:pStyle w:val="p14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Spese di pubblicità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4AF7" w:rsidRDefault="00334AF7" w:rsidP="00716FC9">
            <w:pPr>
              <w:pStyle w:val="p14"/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4AF7" w:rsidRDefault="00334AF7" w:rsidP="00716FC9">
            <w:pPr>
              <w:pStyle w:val="p14"/>
              <w:spacing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3.600</w:t>
            </w:r>
          </w:p>
        </w:tc>
      </w:tr>
    </w:tbl>
    <w:p w:rsidR="00334AF7" w:rsidRDefault="00334AF7" w:rsidP="00334AF7">
      <w:pPr>
        <w:rPr>
          <w:sz w:val="20"/>
          <w:szCs w:val="20"/>
        </w:rPr>
      </w:pPr>
    </w:p>
    <w:p w:rsidR="00334AF7" w:rsidRDefault="00334AF7" w:rsidP="00334AF7">
      <w:pPr>
        <w:rPr>
          <w:sz w:val="20"/>
          <w:szCs w:val="20"/>
        </w:rPr>
      </w:pPr>
      <w:r w:rsidRPr="0047144E">
        <w:rPr>
          <w:i/>
          <w:sz w:val="20"/>
          <w:szCs w:val="20"/>
          <w:u w:val="single"/>
        </w:rPr>
        <w:t>Posizionamento</w:t>
      </w:r>
      <w:r>
        <w:rPr>
          <w:sz w:val="20"/>
          <w:szCs w:val="20"/>
        </w:rPr>
        <w:t>:</w:t>
      </w:r>
    </w:p>
    <w:p w:rsidR="00334AF7" w:rsidRDefault="00334AF7" w:rsidP="00334AF7">
      <w:pPr>
        <w:rPr>
          <w:sz w:val="20"/>
          <w:szCs w:val="20"/>
        </w:rPr>
      </w:pPr>
      <w:r>
        <w:rPr>
          <w:sz w:val="20"/>
          <w:szCs w:val="20"/>
        </w:rPr>
        <w:t>Spese di pubblicità capitalizzate: stato patrimoniale attività</w:t>
      </w:r>
    </w:p>
    <w:p w:rsidR="00334AF7" w:rsidRDefault="00334AF7" w:rsidP="00334AF7">
      <w:pPr>
        <w:rPr>
          <w:sz w:val="20"/>
          <w:szCs w:val="20"/>
        </w:rPr>
      </w:pPr>
      <w:r>
        <w:rPr>
          <w:sz w:val="20"/>
          <w:szCs w:val="20"/>
        </w:rPr>
        <w:t>Spese di pubblicità: per la parte residua, in conto economico tra i costi</w:t>
      </w:r>
    </w:p>
    <w:p w:rsidR="00334AF7" w:rsidRDefault="00334AF7" w:rsidP="00334AF7">
      <w:pPr>
        <w:rPr>
          <w:sz w:val="20"/>
          <w:szCs w:val="20"/>
        </w:rPr>
      </w:pPr>
    </w:p>
    <w:p w:rsidR="00334AF7" w:rsidRDefault="00334AF7" w:rsidP="00334AF7">
      <w:pPr>
        <w:rPr>
          <w:sz w:val="20"/>
          <w:szCs w:val="20"/>
        </w:rPr>
      </w:pPr>
    </w:p>
    <w:p w:rsidR="00334AF7" w:rsidRPr="00CC7012" w:rsidRDefault="00334AF7" w:rsidP="00334AF7">
      <w:pPr>
        <w:rPr>
          <w:b/>
          <w:i/>
          <w:sz w:val="20"/>
          <w:szCs w:val="20"/>
        </w:rPr>
      </w:pPr>
      <w:r w:rsidRPr="00CC7012">
        <w:rPr>
          <w:b/>
          <w:i/>
          <w:sz w:val="20"/>
          <w:szCs w:val="20"/>
        </w:rPr>
        <w:t>Tecnica in conto o senza evidenziazione in conto economico</w:t>
      </w:r>
    </w:p>
    <w:p w:rsidR="00334AF7" w:rsidRPr="00CC7012" w:rsidRDefault="00334AF7" w:rsidP="00334AF7">
      <w:pPr>
        <w:jc w:val="both"/>
        <w:rPr>
          <w:i/>
          <w:sz w:val="20"/>
          <w:szCs w:val="20"/>
        </w:rPr>
      </w:pPr>
      <w:r w:rsidRPr="00CC7012">
        <w:rPr>
          <w:i/>
          <w:sz w:val="20"/>
          <w:szCs w:val="20"/>
        </w:rPr>
        <w:t>Ottenuto l'assenso del Collegio Sindacale, gli Amministratori decidono di capitalizzare il 80% delle spese pubblicitarie</w:t>
      </w:r>
      <w:r>
        <w:rPr>
          <w:i/>
          <w:sz w:val="20"/>
          <w:szCs w:val="20"/>
        </w:rPr>
        <w:t xml:space="preserve"> (in situazione contabile per </w:t>
      </w:r>
      <w:r w:rsidRPr="00CC7012">
        <w:rPr>
          <w:i/>
          <w:sz w:val="20"/>
          <w:szCs w:val="20"/>
        </w:rPr>
        <w:t>4.500</w:t>
      </w:r>
      <w:r>
        <w:rPr>
          <w:i/>
          <w:sz w:val="20"/>
          <w:szCs w:val="20"/>
        </w:rPr>
        <w:t xml:space="preserve"> Euro</w:t>
      </w:r>
      <w:r w:rsidRPr="00CC7012">
        <w:rPr>
          <w:i/>
          <w:sz w:val="20"/>
          <w:szCs w:val="20"/>
        </w:rPr>
        <w:t xml:space="preserve">). Si capitalizzi adottano la tecnica contabile con rettifica fuori conto, ossia evidenziando l'operazione nel conto economico. </w:t>
      </w:r>
    </w:p>
    <w:p w:rsidR="00334AF7" w:rsidRDefault="00334AF7" w:rsidP="00334AF7">
      <w:pPr>
        <w:rPr>
          <w:sz w:val="20"/>
          <w:szCs w:val="20"/>
        </w:rPr>
      </w:pPr>
    </w:p>
    <w:p w:rsidR="00334AF7" w:rsidRDefault="00334AF7" w:rsidP="00334AF7">
      <w:pPr>
        <w:rPr>
          <w:sz w:val="20"/>
          <w:szCs w:val="20"/>
        </w:rPr>
      </w:pPr>
      <w:r w:rsidRPr="0047144E">
        <w:rPr>
          <w:i/>
          <w:sz w:val="20"/>
          <w:szCs w:val="20"/>
          <w:u w:val="single"/>
        </w:rPr>
        <w:t>Calcoli</w:t>
      </w:r>
      <w:r>
        <w:rPr>
          <w:sz w:val="20"/>
          <w:szCs w:val="20"/>
        </w:rPr>
        <w:t>:</w:t>
      </w:r>
    </w:p>
    <w:p w:rsidR="00334AF7" w:rsidRDefault="00334AF7" w:rsidP="00334AF7">
      <w:pPr>
        <w:rPr>
          <w:sz w:val="20"/>
          <w:szCs w:val="20"/>
        </w:rPr>
      </w:pPr>
      <w:r>
        <w:rPr>
          <w:sz w:val="20"/>
          <w:szCs w:val="20"/>
        </w:rPr>
        <w:t>4.500 x 80% = 3.600 parte da capitalizzare</w:t>
      </w:r>
    </w:p>
    <w:p w:rsidR="00334AF7" w:rsidRDefault="00334AF7" w:rsidP="00334AF7">
      <w:pPr>
        <w:rPr>
          <w:sz w:val="20"/>
          <w:szCs w:val="20"/>
        </w:rPr>
      </w:pPr>
    </w:p>
    <w:p w:rsidR="00334AF7" w:rsidRDefault="00334AF7" w:rsidP="00334AF7">
      <w:pPr>
        <w:rPr>
          <w:sz w:val="20"/>
          <w:szCs w:val="20"/>
        </w:rPr>
      </w:pPr>
      <w:r w:rsidRPr="0047144E">
        <w:rPr>
          <w:i/>
          <w:sz w:val="20"/>
          <w:szCs w:val="20"/>
          <w:u w:val="single"/>
        </w:rPr>
        <w:t>Scrittura</w:t>
      </w:r>
      <w:r>
        <w:rPr>
          <w:sz w:val="20"/>
          <w:szCs w:val="20"/>
        </w:rPr>
        <w:t xml:space="preserve"> </w:t>
      </w:r>
      <w:r w:rsidRPr="0047144E">
        <w:rPr>
          <w:i/>
          <w:sz w:val="20"/>
          <w:szCs w:val="20"/>
          <w:u w:val="single"/>
        </w:rPr>
        <w:t>contabile</w:t>
      </w:r>
      <w:r>
        <w:rPr>
          <w:sz w:val="20"/>
          <w:szCs w:val="20"/>
        </w:rPr>
        <w:t>:</w:t>
      </w:r>
    </w:p>
    <w:tbl>
      <w:tblPr>
        <w:tblW w:w="9072" w:type="dxa"/>
        <w:jc w:val="center"/>
        <w:tblBorders>
          <w:bottom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294"/>
        <w:gridCol w:w="646"/>
        <w:gridCol w:w="3150"/>
        <w:gridCol w:w="991"/>
        <w:gridCol w:w="991"/>
      </w:tblGrid>
      <w:tr w:rsidR="00334AF7" w:rsidTr="00716FC9">
        <w:tblPrEx>
          <w:tblCellMar>
            <w:top w:w="0" w:type="dxa"/>
            <w:bottom w:w="0" w:type="dxa"/>
          </w:tblCellMar>
        </w:tblPrEx>
        <w:trPr>
          <w:trHeight w:val="280"/>
          <w:jc w:val="center"/>
        </w:trPr>
        <w:tc>
          <w:tcPr>
            <w:tcW w:w="3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4AF7" w:rsidRDefault="00334AF7" w:rsidP="00716FC9">
            <w:pPr>
              <w:pStyle w:val="p14"/>
              <w:spacing w:line="240" w:lineRule="auto"/>
              <w:rPr>
                <w:sz w:val="2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AF7" w:rsidRDefault="00334AF7" w:rsidP="00716FC9">
            <w:pPr>
              <w:pStyle w:val="p14"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31/12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4AF7" w:rsidRDefault="00334AF7" w:rsidP="00716FC9">
            <w:pPr>
              <w:pStyle w:val="p14"/>
              <w:spacing w:line="240" w:lineRule="auto"/>
              <w:rPr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AF7" w:rsidRDefault="00334AF7" w:rsidP="00716FC9">
            <w:pPr>
              <w:pStyle w:val="p14"/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AF7" w:rsidRDefault="00334AF7" w:rsidP="00716FC9">
            <w:pPr>
              <w:pStyle w:val="p14"/>
              <w:spacing w:line="240" w:lineRule="auto"/>
              <w:jc w:val="right"/>
              <w:rPr>
                <w:b/>
                <w:sz w:val="20"/>
              </w:rPr>
            </w:pPr>
          </w:p>
        </w:tc>
      </w:tr>
      <w:tr w:rsidR="00334AF7" w:rsidTr="00716FC9">
        <w:tblPrEx>
          <w:tblCellMar>
            <w:top w:w="0" w:type="dxa"/>
            <w:bottom w:w="0" w:type="dxa"/>
          </w:tblCellMar>
        </w:tblPrEx>
        <w:trPr>
          <w:trHeight w:val="280"/>
          <w:jc w:val="center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4AF7" w:rsidRDefault="00334AF7" w:rsidP="00716FC9">
            <w:pPr>
              <w:pStyle w:val="p14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Spese di pubblicità capitalizzate</w:t>
            </w:r>
          </w:p>
        </w:tc>
        <w:tc>
          <w:tcPr>
            <w:tcW w:w="646" w:type="dxa"/>
            <w:tcBorders>
              <w:top w:val="nil"/>
              <w:bottom w:val="nil"/>
            </w:tcBorders>
            <w:vAlign w:val="center"/>
          </w:tcPr>
          <w:p w:rsidR="00334AF7" w:rsidRDefault="00334AF7" w:rsidP="00716FC9">
            <w:pPr>
              <w:pStyle w:val="p14"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31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4AF7" w:rsidRDefault="00334AF7" w:rsidP="00716FC9">
            <w:pPr>
              <w:pStyle w:val="p14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Capitalizzazione spese di pubblicità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4AF7" w:rsidRDefault="00334AF7" w:rsidP="00716FC9">
            <w:pPr>
              <w:pStyle w:val="p14"/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4AF7" w:rsidRDefault="00334AF7" w:rsidP="00716FC9">
            <w:pPr>
              <w:pStyle w:val="p14"/>
              <w:spacing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3.600</w:t>
            </w:r>
          </w:p>
        </w:tc>
      </w:tr>
    </w:tbl>
    <w:p w:rsidR="00334AF7" w:rsidRDefault="00334AF7" w:rsidP="00334AF7">
      <w:pPr>
        <w:rPr>
          <w:sz w:val="20"/>
          <w:szCs w:val="20"/>
        </w:rPr>
      </w:pPr>
    </w:p>
    <w:p w:rsidR="00334AF7" w:rsidRDefault="00334AF7" w:rsidP="00334AF7">
      <w:pPr>
        <w:rPr>
          <w:sz w:val="20"/>
          <w:szCs w:val="20"/>
        </w:rPr>
      </w:pPr>
      <w:r w:rsidRPr="0047144E">
        <w:rPr>
          <w:i/>
          <w:sz w:val="20"/>
          <w:szCs w:val="20"/>
          <w:u w:val="single"/>
        </w:rPr>
        <w:t>Posizionamento</w:t>
      </w:r>
      <w:r>
        <w:rPr>
          <w:sz w:val="20"/>
          <w:szCs w:val="20"/>
        </w:rPr>
        <w:t>:</w:t>
      </w:r>
    </w:p>
    <w:p w:rsidR="00334AF7" w:rsidRDefault="00334AF7" w:rsidP="00334AF7">
      <w:pPr>
        <w:rPr>
          <w:sz w:val="20"/>
          <w:szCs w:val="20"/>
        </w:rPr>
      </w:pPr>
      <w:r>
        <w:rPr>
          <w:sz w:val="20"/>
          <w:szCs w:val="20"/>
        </w:rPr>
        <w:t>Spese di pubblicità capitalizzate: stato patrimoniale attività</w:t>
      </w:r>
    </w:p>
    <w:p w:rsidR="00334AF7" w:rsidRDefault="00334AF7" w:rsidP="00334AF7">
      <w:pPr>
        <w:rPr>
          <w:sz w:val="20"/>
          <w:szCs w:val="20"/>
        </w:rPr>
      </w:pPr>
      <w:r>
        <w:rPr>
          <w:sz w:val="20"/>
          <w:szCs w:val="20"/>
        </w:rPr>
        <w:t>Spese di pubblicità: per la parte residua, in conto economico tra i costi</w:t>
      </w:r>
    </w:p>
    <w:p w:rsidR="00334AF7" w:rsidRDefault="00334AF7" w:rsidP="00334AF7">
      <w:pPr>
        <w:spacing w:line="360" w:lineRule="auto"/>
      </w:pPr>
      <w:r>
        <w:rPr>
          <w:sz w:val="20"/>
          <w:szCs w:val="20"/>
        </w:rPr>
        <w:t>Capitalizzazione spese di pubblicità: in conto economico tra i ricavi</w:t>
      </w:r>
    </w:p>
    <w:p w:rsidR="00334AF7" w:rsidRPr="004E580B" w:rsidRDefault="00334AF7" w:rsidP="00D5239A">
      <w:pPr>
        <w:ind w:right="-64"/>
        <w:jc w:val="center"/>
      </w:pPr>
    </w:p>
    <w:sectPr w:rsidR="00334AF7" w:rsidRPr="004E580B" w:rsidSect="00F464C7">
      <w:headerReference w:type="default" r:id="rId7"/>
      <w:footerReference w:type="even" r:id="rId8"/>
      <w:footerReference w:type="default" r:id="rId9"/>
      <w:pgSz w:w="11906" w:h="16838"/>
      <w:pgMar w:top="1134" w:right="851" w:bottom="851" w:left="851" w:header="340" w:footer="34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62E" w:rsidRDefault="0007262E" w:rsidP="009E3955">
      <w:r>
        <w:separator/>
      </w:r>
    </w:p>
  </w:endnote>
  <w:endnote w:type="continuationSeparator" w:id="0">
    <w:p w:rsidR="0007262E" w:rsidRDefault="0007262E" w:rsidP="009E39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339" w:rsidRDefault="004D2339" w:rsidP="00B410F5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4D2339" w:rsidRDefault="004D2339" w:rsidP="002D7002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339" w:rsidRDefault="004D2339" w:rsidP="00B410F5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1039A1">
      <w:rPr>
        <w:rStyle w:val="Numeropagina"/>
        <w:noProof/>
      </w:rPr>
      <w:t>10</w:t>
    </w:r>
    <w:r>
      <w:rPr>
        <w:rStyle w:val="Numeropagina"/>
      </w:rPr>
      <w:fldChar w:fldCharType="end"/>
    </w:r>
  </w:p>
  <w:p w:rsidR="004D2339" w:rsidRDefault="004D2339" w:rsidP="002D7002">
    <w:pPr>
      <w:pStyle w:val="Pidipa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62E" w:rsidRDefault="0007262E" w:rsidP="009E3955">
      <w:r>
        <w:separator/>
      </w:r>
    </w:p>
  </w:footnote>
  <w:footnote w:type="continuationSeparator" w:id="0">
    <w:p w:rsidR="0007262E" w:rsidRDefault="0007262E" w:rsidP="009E39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339" w:rsidRDefault="004D2339" w:rsidP="00F464C7">
    <w:pPr>
      <w:pStyle w:val="Intestazione"/>
      <w:jc w:val="right"/>
    </w:pPr>
    <w:r>
      <w:t>Nr. Matricola: ______________________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90DA767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7321B85"/>
    <w:multiLevelType w:val="hybridMultilevel"/>
    <w:tmpl w:val="6A607044"/>
    <w:lvl w:ilvl="0" w:tplc="FFFFFFFF">
      <w:start w:val="1"/>
      <w:numFmt w:val="bullet"/>
      <w:lvlText w:val="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9D77442"/>
    <w:multiLevelType w:val="hybridMultilevel"/>
    <w:tmpl w:val="54883820"/>
    <w:lvl w:ilvl="0" w:tplc="AF888874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0D55DF"/>
    <w:multiLevelType w:val="hybridMultilevel"/>
    <w:tmpl w:val="EC7AA1B4"/>
    <w:lvl w:ilvl="0" w:tplc="FFFFFFFF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0667C1C"/>
    <w:multiLevelType w:val="hybridMultilevel"/>
    <w:tmpl w:val="1A52FB78"/>
    <w:lvl w:ilvl="0" w:tplc="260CE23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02F051A"/>
    <w:multiLevelType w:val="hybridMultilevel"/>
    <w:tmpl w:val="DFAED01A"/>
    <w:lvl w:ilvl="0" w:tplc="7C3EB3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D686703E">
      <w:start w:val="1"/>
      <w:numFmt w:val="lowerLetter"/>
      <w:lvlText w:val="%2."/>
      <w:lvlJc w:val="left"/>
      <w:pPr>
        <w:tabs>
          <w:tab w:val="num" w:pos="1477"/>
        </w:tabs>
        <w:ind w:left="1477" w:hanging="397"/>
      </w:pPr>
      <w:rPr>
        <w:rFonts w:hint="default"/>
      </w:rPr>
    </w:lvl>
    <w:lvl w:ilvl="2" w:tplc="6A08180C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2AB2710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53C09A4"/>
    <w:multiLevelType w:val="hybridMultilevel"/>
    <w:tmpl w:val="E8B4EABA"/>
    <w:lvl w:ilvl="0" w:tplc="BAAA7D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172672"/>
    <w:multiLevelType w:val="hybridMultilevel"/>
    <w:tmpl w:val="58EA64BC"/>
    <w:lvl w:ilvl="0" w:tplc="61628B58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D50851"/>
    <w:multiLevelType w:val="hybridMultilevel"/>
    <w:tmpl w:val="1A52FB78"/>
    <w:lvl w:ilvl="0" w:tplc="260CE23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8"/>
  </w:num>
  <w:num w:numId="8">
    <w:abstractNumId w:val="0"/>
  </w:num>
  <w:num w:numId="9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283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CC2AEC"/>
    <w:rsid w:val="00001371"/>
    <w:rsid w:val="0000685D"/>
    <w:rsid w:val="00006D09"/>
    <w:rsid w:val="00021934"/>
    <w:rsid w:val="00022BEA"/>
    <w:rsid w:val="00023F04"/>
    <w:rsid w:val="00025694"/>
    <w:rsid w:val="00034A18"/>
    <w:rsid w:val="000400B6"/>
    <w:rsid w:val="00040F80"/>
    <w:rsid w:val="000473A6"/>
    <w:rsid w:val="0005358D"/>
    <w:rsid w:val="0007262E"/>
    <w:rsid w:val="00073C72"/>
    <w:rsid w:val="0008003C"/>
    <w:rsid w:val="00081F4E"/>
    <w:rsid w:val="000851AB"/>
    <w:rsid w:val="00096D25"/>
    <w:rsid w:val="000A18D3"/>
    <w:rsid w:val="000B1025"/>
    <w:rsid w:val="000B1F2F"/>
    <w:rsid w:val="000D4520"/>
    <w:rsid w:val="000D76F9"/>
    <w:rsid w:val="000F7AC1"/>
    <w:rsid w:val="001039A1"/>
    <w:rsid w:val="00103DFE"/>
    <w:rsid w:val="001138A0"/>
    <w:rsid w:val="00117526"/>
    <w:rsid w:val="00120518"/>
    <w:rsid w:val="00124FEE"/>
    <w:rsid w:val="0013499E"/>
    <w:rsid w:val="00134A77"/>
    <w:rsid w:val="001351CA"/>
    <w:rsid w:val="00136FFA"/>
    <w:rsid w:val="0014618E"/>
    <w:rsid w:val="00147A47"/>
    <w:rsid w:val="00152FFC"/>
    <w:rsid w:val="001549EE"/>
    <w:rsid w:val="00162460"/>
    <w:rsid w:val="0017321D"/>
    <w:rsid w:val="00177AB9"/>
    <w:rsid w:val="00194261"/>
    <w:rsid w:val="001957C0"/>
    <w:rsid w:val="0019580C"/>
    <w:rsid w:val="001A2C50"/>
    <w:rsid w:val="001A5551"/>
    <w:rsid w:val="001B1ADB"/>
    <w:rsid w:val="001B335B"/>
    <w:rsid w:val="001C45E7"/>
    <w:rsid w:val="001C5C87"/>
    <w:rsid w:val="001D01AC"/>
    <w:rsid w:val="001D0C4F"/>
    <w:rsid w:val="001E305E"/>
    <w:rsid w:val="001E5B80"/>
    <w:rsid w:val="001F43C9"/>
    <w:rsid w:val="00201865"/>
    <w:rsid w:val="002047B7"/>
    <w:rsid w:val="00211223"/>
    <w:rsid w:val="00211BA0"/>
    <w:rsid w:val="0021663E"/>
    <w:rsid w:val="0023225A"/>
    <w:rsid w:val="00242143"/>
    <w:rsid w:val="00242DF2"/>
    <w:rsid w:val="00244DD2"/>
    <w:rsid w:val="0025128C"/>
    <w:rsid w:val="002524D8"/>
    <w:rsid w:val="002525CA"/>
    <w:rsid w:val="00255466"/>
    <w:rsid w:val="00260AD5"/>
    <w:rsid w:val="00264CDF"/>
    <w:rsid w:val="00265891"/>
    <w:rsid w:val="00267FC8"/>
    <w:rsid w:val="002778D7"/>
    <w:rsid w:val="002847E1"/>
    <w:rsid w:val="00290A52"/>
    <w:rsid w:val="002927E8"/>
    <w:rsid w:val="002A7543"/>
    <w:rsid w:val="002B4318"/>
    <w:rsid w:val="002B71E0"/>
    <w:rsid w:val="002C2158"/>
    <w:rsid w:val="002D7002"/>
    <w:rsid w:val="002E2328"/>
    <w:rsid w:val="002E6630"/>
    <w:rsid w:val="002F672A"/>
    <w:rsid w:val="002F7584"/>
    <w:rsid w:val="003077F6"/>
    <w:rsid w:val="00312E87"/>
    <w:rsid w:val="00314F14"/>
    <w:rsid w:val="00320586"/>
    <w:rsid w:val="00327DC2"/>
    <w:rsid w:val="0033145E"/>
    <w:rsid w:val="00334AF7"/>
    <w:rsid w:val="00347A78"/>
    <w:rsid w:val="00356705"/>
    <w:rsid w:val="00356DE7"/>
    <w:rsid w:val="00357FA5"/>
    <w:rsid w:val="00360839"/>
    <w:rsid w:val="00364951"/>
    <w:rsid w:val="003802EA"/>
    <w:rsid w:val="0038235B"/>
    <w:rsid w:val="003916E9"/>
    <w:rsid w:val="0039468B"/>
    <w:rsid w:val="003969C0"/>
    <w:rsid w:val="003A05AF"/>
    <w:rsid w:val="003A4A3E"/>
    <w:rsid w:val="003B3232"/>
    <w:rsid w:val="003B46BF"/>
    <w:rsid w:val="003C6C86"/>
    <w:rsid w:val="003D25FB"/>
    <w:rsid w:val="003E51BE"/>
    <w:rsid w:val="00401470"/>
    <w:rsid w:val="004064B3"/>
    <w:rsid w:val="0040671F"/>
    <w:rsid w:val="00413968"/>
    <w:rsid w:val="00421E05"/>
    <w:rsid w:val="004351E1"/>
    <w:rsid w:val="00435A90"/>
    <w:rsid w:val="00446879"/>
    <w:rsid w:val="004540E1"/>
    <w:rsid w:val="00463BBF"/>
    <w:rsid w:val="0047144E"/>
    <w:rsid w:val="0047238F"/>
    <w:rsid w:val="00472AD1"/>
    <w:rsid w:val="0048270E"/>
    <w:rsid w:val="00483A87"/>
    <w:rsid w:val="00485BBD"/>
    <w:rsid w:val="00485CBD"/>
    <w:rsid w:val="00487F21"/>
    <w:rsid w:val="004B0842"/>
    <w:rsid w:val="004B5082"/>
    <w:rsid w:val="004D2339"/>
    <w:rsid w:val="004D2575"/>
    <w:rsid w:val="004D53E5"/>
    <w:rsid w:val="004E580B"/>
    <w:rsid w:val="004E68A5"/>
    <w:rsid w:val="004E6CF0"/>
    <w:rsid w:val="004E7C8F"/>
    <w:rsid w:val="00503D11"/>
    <w:rsid w:val="00507015"/>
    <w:rsid w:val="00512255"/>
    <w:rsid w:val="00516308"/>
    <w:rsid w:val="00516EA7"/>
    <w:rsid w:val="00527576"/>
    <w:rsid w:val="0053258A"/>
    <w:rsid w:val="00532A4B"/>
    <w:rsid w:val="00533E3A"/>
    <w:rsid w:val="005345CB"/>
    <w:rsid w:val="00537A34"/>
    <w:rsid w:val="00544B4E"/>
    <w:rsid w:val="00561B1A"/>
    <w:rsid w:val="00565CE2"/>
    <w:rsid w:val="005724B1"/>
    <w:rsid w:val="0057308A"/>
    <w:rsid w:val="005731B0"/>
    <w:rsid w:val="00576D71"/>
    <w:rsid w:val="00584B2B"/>
    <w:rsid w:val="005946B3"/>
    <w:rsid w:val="005A2922"/>
    <w:rsid w:val="005A4147"/>
    <w:rsid w:val="005A6D42"/>
    <w:rsid w:val="005B2498"/>
    <w:rsid w:val="005B457C"/>
    <w:rsid w:val="005B5146"/>
    <w:rsid w:val="005C1CA0"/>
    <w:rsid w:val="005C3A17"/>
    <w:rsid w:val="005C4EC2"/>
    <w:rsid w:val="005C5585"/>
    <w:rsid w:val="005D3845"/>
    <w:rsid w:val="005E4AA7"/>
    <w:rsid w:val="005E54E3"/>
    <w:rsid w:val="005E5EB0"/>
    <w:rsid w:val="005E714F"/>
    <w:rsid w:val="005F1037"/>
    <w:rsid w:val="005F2C0E"/>
    <w:rsid w:val="00600D40"/>
    <w:rsid w:val="006014BB"/>
    <w:rsid w:val="00601AC8"/>
    <w:rsid w:val="00605B53"/>
    <w:rsid w:val="0064051B"/>
    <w:rsid w:val="00644967"/>
    <w:rsid w:val="00664608"/>
    <w:rsid w:val="00675AC6"/>
    <w:rsid w:val="006A10B6"/>
    <w:rsid w:val="006A39B6"/>
    <w:rsid w:val="006B1097"/>
    <w:rsid w:val="006B7F0A"/>
    <w:rsid w:val="006C06D1"/>
    <w:rsid w:val="006C4B4A"/>
    <w:rsid w:val="006C54C0"/>
    <w:rsid w:val="006C5B15"/>
    <w:rsid w:val="006C73A4"/>
    <w:rsid w:val="006D13B7"/>
    <w:rsid w:val="006D2382"/>
    <w:rsid w:val="006D2D44"/>
    <w:rsid w:val="006D5507"/>
    <w:rsid w:val="006D552B"/>
    <w:rsid w:val="006E5C8B"/>
    <w:rsid w:val="006E730B"/>
    <w:rsid w:val="006F2DC4"/>
    <w:rsid w:val="006F43F6"/>
    <w:rsid w:val="006F4EE8"/>
    <w:rsid w:val="007006D6"/>
    <w:rsid w:val="00703119"/>
    <w:rsid w:val="0070481D"/>
    <w:rsid w:val="0070748C"/>
    <w:rsid w:val="007104F6"/>
    <w:rsid w:val="007120A0"/>
    <w:rsid w:val="00713488"/>
    <w:rsid w:val="007456EB"/>
    <w:rsid w:val="00747E46"/>
    <w:rsid w:val="00752C38"/>
    <w:rsid w:val="00756DAC"/>
    <w:rsid w:val="0075747D"/>
    <w:rsid w:val="00762167"/>
    <w:rsid w:val="00773103"/>
    <w:rsid w:val="0079044C"/>
    <w:rsid w:val="00792AF2"/>
    <w:rsid w:val="007A4F61"/>
    <w:rsid w:val="007B106F"/>
    <w:rsid w:val="007C3D64"/>
    <w:rsid w:val="007D12AD"/>
    <w:rsid w:val="007D42B3"/>
    <w:rsid w:val="007E523D"/>
    <w:rsid w:val="007E6DFD"/>
    <w:rsid w:val="007E7057"/>
    <w:rsid w:val="007F57E1"/>
    <w:rsid w:val="007F739B"/>
    <w:rsid w:val="008019EA"/>
    <w:rsid w:val="00803881"/>
    <w:rsid w:val="00803C39"/>
    <w:rsid w:val="00805D7E"/>
    <w:rsid w:val="00815A1E"/>
    <w:rsid w:val="00816659"/>
    <w:rsid w:val="00816C55"/>
    <w:rsid w:val="00821A05"/>
    <w:rsid w:val="008258FB"/>
    <w:rsid w:val="00831A8C"/>
    <w:rsid w:val="00837816"/>
    <w:rsid w:val="008428A1"/>
    <w:rsid w:val="00843543"/>
    <w:rsid w:val="00857F3D"/>
    <w:rsid w:val="00861E63"/>
    <w:rsid w:val="008672F0"/>
    <w:rsid w:val="008708D6"/>
    <w:rsid w:val="008764D6"/>
    <w:rsid w:val="00880D33"/>
    <w:rsid w:val="00887D53"/>
    <w:rsid w:val="008A21FB"/>
    <w:rsid w:val="008B423F"/>
    <w:rsid w:val="008C53BB"/>
    <w:rsid w:val="008D73C3"/>
    <w:rsid w:val="008E1E17"/>
    <w:rsid w:val="008E346B"/>
    <w:rsid w:val="008F520D"/>
    <w:rsid w:val="008F5FCD"/>
    <w:rsid w:val="00907ED6"/>
    <w:rsid w:val="00912C4E"/>
    <w:rsid w:val="00915A6A"/>
    <w:rsid w:val="0091729F"/>
    <w:rsid w:val="00922BFF"/>
    <w:rsid w:val="00942477"/>
    <w:rsid w:val="009728A3"/>
    <w:rsid w:val="009815F6"/>
    <w:rsid w:val="009827B7"/>
    <w:rsid w:val="009843DB"/>
    <w:rsid w:val="00990441"/>
    <w:rsid w:val="009907FB"/>
    <w:rsid w:val="0099196A"/>
    <w:rsid w:val="009A2071"/>
    <w:rsid w:val="009A26D4"/>
    <w:rsid w:val="009A4FBB"/>
    <w:rsid w:val="009A5EAD"/>
    <w:rsid w:val="009B6A3B"/>
    <w:rsid w:val="009B7C92"/>
    <w:rsid w:val="009C0C93"/>
    <w:rsid w:val="009C1A61"/>
    <w:rsid w:val="009C1F6A"/>
    <w:rsid w:val="009D3940"/>
    <w:rsid w:val="009D72C8"/>
    <w:rsid w:val="009E1210"/>
    <w:rsid w:val="009E3955"/>
    <w:rsid w:val="009F26A7"/>
    <w:rsid w:val="009F4740"/>
    <w:rsid w:val="009F4D9B"/>
    <w:rsid w:val="00A0402B"/>
    <w:rsid w:val="00A25285"/>
    <w:rsid w:val="00A259AA"/>
    <w:rsid w:val="00A316BF"/>
    <w:rsid w:val="00A36B35"/>
    <w:rsid w:val="00A45FF7"/>
    <w:rsid w:val="00A54E55"/>
    <w:rsid w:val="00A67992"/>
    <w:rsid w:val="00A70496"/>
    <w:rsid w:val="00A8022F"/>
    <w:rsid w:val="00A823BC"/>
    <w:rsid w:val="00A910B8"/>
    <w:rsid w:val="00AA1192"/>
    <w:rsid w:val="00AB5377"/>
    <w:rsid w:val="00AB5ED5"/>
    <w:rsid w:val="00AC06C8"/>
    <w:rsid w:val="00AE5B09"/>
    <w:rsid w:val="00B11B13"/>
    <w:rsid w:val="00B134EF"/>
    <w:rsid w:val="00B17599"/>
    <w:rsid w:val="00B21562"/>
    <w:rsid w:val="00B258DE"/>
    <w:rsid w:val="00B27FA0"/>
    <w:rsid w:val="00B32C11"/>
    <w:rsid w:val="00B33242"/>
    <w:rsid w:val="00B36662"/>
    <w:rsid w:val="00B410F5"/>
    <w:rsid w:val="00B4592C"/>
    <w:rsid w:val="00B608A7"/>
    <w:rsid w:val="00B6172F"/>
    <w:rsid w:val="00B649DA"/>
    <w:rsid w:val="00B80465"/>
    <w:rsid w:val="00B83C12"/>
    <w:rsid w:val="00B85B40"/>
    <w:rsid w:val="00B927F2"/>
    <w:rsid w:val="00B94ED1"/>
    <w:rsid w:val="00BA3B12"/>
    <w:rsid w:val="00BB1BF3"/>
    <w:rsid w:val="00BB4A1B"/>
    <w:rsid w:val="00BB68C5"/>
    <w:rsid w:val="00BC23F6"/>
    <w:rsid w:val="00BC3694"/>
    <w:rsid w:val="00BE5384"/>
    <w:rsid w:val="00BF29FA"/>
    <w:rsid w:val="00BF7295"/>
    <w:rsid w:val="00C1126D"/>
    <w:rsid w:val="00C1687B"/>
    <w:rsid w:val="00C21662"/>
    <w:rsid w:val="00C26977"/>
    <w:rsid w:val="00C34E8E"/>
    <w:rsid w:val="00C364E8"/>
    <w:rsid w:val="00C365ED"/>
    <w:rsid w:val="00C53E02"/>
    <w:rsid w:val="00C55013"/>
    <w:rsid w:val="00C578BD"/>
    <w:rsid w:val="00C64666"/>
    <w:rsid w:val="00C65721"/>
    <w:rsid w:val="00C73B6E"/>
    <w:rsid w:val="00CA089A"/>
    <w:rsid w:val="00CA79D8"/>
    <w:rsid w:val="00CB59F2"/>
    <w:rsid w:val="00CC0D49"/>
    <w:rsid w:val="00CC2AEC"/>
    <w:rsid w:val="00CC7012"/>
    <w:rsid w:val="00CE080C"/>
    <w:rsid w:val="00CE2590"/>
    <w:rsid w:val="00CE3AC7"/>
    <w:rsid w:val="00CE6905"/>
    <w:rsid w:val="00D029E7"/>
    <w:rsid w:val="00D10AF0"/>
    <w:rsid w:val="00D14DE1"/>
    <w:rsid w:val="00D21E5E"/>
    <w:rsid w:val="00D258CE"/>
    <w:rsid w:val="00D2631A"/>
    <w:rsid w:val="00D313FE"/>
    <w:rsid w:val="00D3542E"/>
    <w:rsid w:val="00D522E2"/>
    <w:rsid w:val="00D5239A"/>
    <w:rsid w:val="00D70755"/>
    <w:rsid w:val="00D7251F"/>
    <w:rsid w:val="00D763FA"/>
    <w:rsid w:val="00D7785E"/>
    <w:rsid w:val="00D81D6C"/>
    <w:rsid w:val="00D877B4"/>
    <w:rsid w:val="00D91244"/>
    <w:rsid w:val="00D95FBE"/>
    <w:rsid w:val="00DA4F14"/>
    <w:rsid w:val="00DB0854"/>
    <w:rsid w:val="00DB1E7D"/>
    <w:rsid w:val="00DB21B6"/>
    <w:rsid w:val="00DB3F5A"/>
    <w:rsid w:val="00DD5550"/>
    <w:rsid w:val="00DD5684"/>
    <w:rsid w:val="00DD761B"/>
    <w:rsid w:val="00DE1C96"/>
    <w:rsid w:val="00DF2F56"/>
    <w:rsid w:val="00DF4557"/>
    <w:rsid w:val="00E0290B"/>
    <w:rsid w:val="00E06E2F"/>
    <w:rsid w:val="00E13395"/>
    <w:rsid w:val="00E14276"/>
    <w:rsid w:val="00E1447B"/>
    <w:rsid w:val="00E149E9"/>
    <w:rsid w:val="00E16364"/>
    <w:rsid w:val="00E26A0E"/>
    <w:rsid w:val="00E31239"/>
    <w:rsid w:val="00E409F5"/>
    <w:rsid w:val="00E419AD"/>
    <w:rsid w:val="00E44D75"/>
    <w:rsid w:val="00E51A0F"/>
    <w:rsid w:val="00E539B3"/>
    <w:rsid w:val="00E562CF"/>
    <w:rsid w:val="00E5657E"/>
    <w:rsid w:val="00E57026"/>
    <w:rsid w:val="00E86145"/>
    <w:rsid w:val="00E90653"/>
    <w:rsid w:val="00EA2300"/>
    <w:rsid w:val="00EA380B"/>
    <w:rsid w:val="00EA7964"/>
    <w:rsid w:val="00ED3CA1"/>
    <w:rsid w:val="00EE1FEE"/>
    <w:rsid w:val="00EE219B"/>
    <w:rsid w:val="00EF2464"/>
    <w:rsid w:val="00EF3B8F"/>
    <w:rsid w:val="00EF4BD9"/>
    <w:rsid w:val="00EF58C5"/>
    <w:rsid w:val="00F062A5"/>
    <w:rsid w:val="00F07366"/>
    <w:rsid w:val="00F10518"/>
    <w:rsid w:val="00F2068C"/>
    <w:rsid w:val="00F30D5E"/>
    <w:rsid w:val="00F42A47"/>
    <w:rsid w:val="00F4331D"/>
    <w:rsid w:val="00F464C7"/>
    <w:rsid w:val="00F5429F"/>
    <w:rsid w:val="00F64D64"/>
    <w:rsid w:val="00F65A61"/>
    <w:rsid w:val="00F70C9B"/>
    <w:rsid w:val="00F878AF"/>
    <w:rsid w:val="00F879EA"/>
    <w:rsid w:val="00F92E24"/>
    <w:rsid w:val="00FA7B82"/>
    <w:rsid w:val="00FB6281"/>
    <w:rsid w:val="00FC4298"/>
    <w:rsid w:val="00FC451B"/>
    <w:rsid w:val="00FC530F"/>
    <w:rsid w:val="00FD0B54"/>
    <w:rsid w:val="00FD26C9"/>
    <w:rsid w:val="00FE4764"/>
    <w:rsid w:val="00FE4C95"/>
    <w:rsid w:val="00FE6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ind w:right="-64"/>
      <w:jc w:val="center"/>
      <w:outlineLvl w:val="0"/>
    </w:pPr>
    <w:rPr>
      <w:b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eastAsia="Arial Unicode MS"/>
      <w:b/>
      <w:bCs/>
      <w:sz w:val="20"/>
      <w:szCs w:val="20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i/>
      <w:iCs/>
      <w:sz w:val="20"/>
      <w:szCs w:val="20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pPr>
      <w:ind w:right="-64"/>
      <w:jc w:val="center"/>
    </w:pPr>
    <w:rPr>
      <w:b/>
      <w:spacing w:val="-4"/>
    </w:rPr>
  </w:style>
  <w:style w:type="paragraph" w:customStyle="1" w:styleId="p14">
    <w:name w:val="p14"/>
    <w:basedOn w:val="Normale"/>
    <w:pPr>
      <w:widowControl w:val="0"/>
      <w:tabs>
        <w:tab w:val="left" w:pos="720"/>
      </w:tabs>
      <w:autoSpaceDE w:val="0"/>
      <w:autoSpaceDN w:val="0"/>
      <w:spacing w:line="260" w:lineRule="atLeast"/>
      <w:jc w:val="both"/>
    </w:pPr>
  </w:style>
  <w:style w:type="paragraph" w:styleId="Elenco">
    <w:name w:val="List"/>
    <w:basedOn w:val="Corpodeltesto"/>
    <w:semiHidden/>
    <w:pPr>
      <w:suppressAutoHyphens/>
    </w:pPr>
    <w:rPr>
      <w:rFonts w:cs="Tahoma"/>
      <w:lang w:eastAsia="ar-SA"/>
    </w:rPr>
  </w:style>
  <w:style w:type="paragraph" w:styleId="Corpodeltesto">
    <w:name w:val="Body Text"/>
    <w:basedOn w:val="Normale"/>
    <w:semiHidden/>
    <w:pPr>
      <w:spacing w:after="120"/>
    </w:p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paragraph" w:customStyle="1" w:styleId="Indice">
    <w:name w:val="Indice"/>
    <w:basedOn w:val="Normale"/>
    <w:pPr>
      <w:suppressLineNumbers/>
      <w:suppressAutoHyphens/>
    </w:pPr>
    <w:rPr>
      <w:rFonts w:cs="Tahoma"/>
      <w:lang w:eastAsia="ar-SA"/>
    </w:rPr>
  </w:style>
  <w:style w:type="paragraph" w:customStyle="1" w:styleId="Contenutocornice">
    <w:name w:val="Contenuto cornice"/>
    <w:basedOn w:val="Corpodeltesto"/>
    <w:pPr>
      <w:suppressAutoHyphens/>
    </w:pPr>
    <w:rPr>
      <w:lang w:eastAsia="ar-SA"/>
    </w:rPr>
  </w:style>
  <w:style w:type="paragraph" w:customStyle="1" w:styleId="Contenutotabella">
    <w:name w:val="Contenuto tabella"/>
    <w:basedOn w:val="Normale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Sfondomedio1-Colore11">
    <w:name w:val="Sfondo medio 1 - Colore 11"/>
    <w:qFormat/>
    <w:rPr>
      <w:rFonts w:ascii="Calibri" w:eastAsia="Calibri" w:hAnsi="Calibri"/>
      <w:sz w:val="22"/>
      <w:szCs w:val="22"/>
      <w:lang w:eastAsia="en-US"/>
    </w:rPr>
  </w:style>
  <w:style w:type="paragraph" w:styleId="Corpodeltesto2">
    <w:name w:val="Body Text 2"/>
    <w:basedOn w:val="Normale"/>
    <w:semiHidden/>
    <w:pPr>
      <w:jc w:val="both"/>
    </w:pPr>
    <w:rPr>
      <w:sz w:val="20"/>
      <w:szCs w:val="20"/>
    </w:rPr>
  </w:style>
  <w:style w:type="paragraph" w:styleId="Grigliachiara-Colore3">
    <w:name w:val="Light Grid Accent 3"/>
    <w:basedOn w:val="Normale"/>
    <w:uiPriority w:val="34"/>
    <w:qFormat/>
    <w:rsid w:val="00831A8C"/>
    <w:pPr>
      <w:ind w:left="708"/>
    </w:p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9E3955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9E3955"/>
  </w:style>
  <w:style w:type="character" w:styleId="Rimandonotadichiusura">
    <w:name w:val="endnote reference"/>
    <w:uiPriority w:val="99"/>
    <w:semiHidden/>
    <w:unhideWhenUsed/>
    <w:rsid w:val="009E3955"/>
    <w:rPr>
      <w:vertAlign w:val="superscript"/>
    </w:rPr>
  </w:style>
  <w:style w:type="paragraph" w:styleId="Pidipagina">
    <w:name w:val="footer"/>
    <w:basedOn w:val="Normale"/>
    <w:link w:val="PidipaginaCarattere"/>
    <w:uiPriority w:val="99"/>
    <w:unhideWhenUsed/>
    <w:rsid w:val="002D7002"/>
    <w:pPr>
      <w:tabs>
        <w:tab w:val="center" w:pos="4819"/>
        <w:tab w:val="right" w:pos="9638"/>
      </w:tabs>
    </w:pPr>
    <w:rPr>
      <w:lang/>
    </w:rPr>
  </w:style>
  <w:style w:type="character" w:customStyle="1" w:styleId="PidipaginaCarattere">
    <w:name w:val="Piè di pagina Carattere"/>
    <w:link w:val="Pidipagina"/>
    <w:uiPriority w:val="99"/>
    <w:rsid w:val="002D7002"/>
    <w:rPr>
      <w:sz w:val="24"/>
      <w:szCs w:val="24"/>
    </w:rPr>
  </w:style>
  <w:style w:type="character" w:styleId="Numeropagina">
    <w:name w:val="page number"/>
    <w:uiPriority w:val="99"/>
    <w:semiHidden/>
    <w:unhideWhenUsed/>
    <w:rsid w:val="002D7002"/>
  </w:style>
  <w:style w:type="paragraph" w:styleId="Intestazione">
    <w:name w:val="header"/>
    <w:basedOn w:val="Normale"/>
    <w:link w:val="IntestazioneCarattere"/>
    <w:uiPriority w:val="99"/>
    <w:unhideWhenUsed/>
    <w:rsid w:val="002D7002"/>
    <w:pPr>
      <w:tabs>
        <w:tab w:val="center" w:pos="4819"/>
        <w:tab w:val="right" w:pos="9638"/>
      </w:tabs>
    </w:pPr>
    <w:rPr>
      <w:lang/>
    </w:rPr>
  </w:style>
  <w:style w:type="character" w:customStyle="1" w:styleId="IntestazioneCarattere">
    <w:name w:val="Intestazione Carattere"/>
    <w:link w:val="Intestazione"/>
    <w:uiPriority w:val="99"/>
    <w:rsid w:val="002D7002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rsid w:val="00B410F5"/>
    <w:rPr>
      <w:noProof/>
      <w:sz w:val="20"/>
      <w:szCs w:val="20"/>
      <w:lang/>
    </w:rPr>
  </w:style>
  <w:style w:type="character" w:customStyle="1" w:styleId="TestonotaapidipaginaCarattere">
    <w:name w:val="Testo nota a piè di pagina Carattere"/>
    <w:link w:val="Testonotaapidipagina"/>
    <w:semiHidden/>
    <w:rsid w:val="00B410F5"/>
    <w:rPr>
      <w:noProof/>
    </w:rPr>
  </w:style>
  <w:style w:type="character" w:styleId="Rimandonotaapidipagina">
    <w:name w:val="footnote reference"/>
    <w:semiHidden/>
    <w:rsid w:val="00B410F5"/>
    <w:rPr>
      <w:vertAlign w:val="superscript"/>
    </w:rPr>
  </w:style>
  <w:style w:type="table" w:styleId="Grigliatabella">
    <w:name w:val="Table Grid"/>
    <w:basedOn w:val="Tabellanormale"/>
    <w:uiPriority w:val="59"/>
    <w:rsid w:val="002A75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7366"/>
    <w:rPr>
      <w:rFonts w:ascii="Tahoma" w:hAnsi="Tahoma"/>
      <w:sz w:val="16"/>
      <w:szCs w:val="16"/>
      <w:lang/>
    </w:rPr>
  </w:style>
  <w:style w:type="character" w:customStyle="1" w:styleId="TestofumettoCarattere">
    <w:name w:val="Testo fumetto Carattere"/>
    <w:link w:val="Testofumetto"/>
    <w:uiPriority w:val="99"/>
    <w:semiHidden/>
    <w:rsid w:val="00F07366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1039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1808</Words>
  <Characters>10307</Characters>
  <Application>Microsoft Office Word</Application>
  <DocSecurity>0</DocSecurity>
  <Lines>85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Università degli Studi di Ferrara − Facoltà di Economia</vt:lpstr>
    </vt:vector>
  </TitlesOfParts>
  <Company>m</Company>
  <LinksUpToDate>false</LinksUpToDate>
  <CharactersWithSpaces>12091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Università degli Studi di Ferrara − Facoltà di Economia</dc:title>
  <dc:creator>ECONOMIA</dc:creator>
  <cp:lastModifiedBy>Alessandro</cp:lastModifiedBy>
  <cp:revision>6</cp:revision>
  <cp:lastPrinted>2014-01-27T19:43:00Z</cp:lastPrinted>
  <dcterms:created xsi:type="dcterms:W3CDTF">2014-01-27T19:56:00Z</dcterms:created>
  <dcterms:modified xsi:type="dcterms:W3CDTF">2014-01-27T20:06:00Z</dcterms:modified>
</cp:coreProperties>
</file>